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8BAB" w14:textId="77777777" w:rsidR="005531DF" w:rsidRDefault="005531DF" w:rsidP="005531DF">
      <w:pPr>
        <w:jc w:val="center"/>
        <w:rPr>
          <w:sz w:val="28"/>
          <w:szCs w:val="28"/>
        </w:rPr>
      </w:pPr>
    </w:p>
    <w:p w14:paraId="566F676A" w14:textId="77777777" w:rsidR="005C5112" w:rsidRDefault="005C5112" w:rsidP="005531DF">
      <w:pPr>
        <w:ind w:left="-106" w:right="-121"/>
        <w:jc w:val="center"/>
        <w:rPr>
          <w:b/>
          <w:bCs/>
          <w:sz w:val="28"/>
          <w:szCs w:val="28"/>
        </w:rPr>
      </w:pPr>
    </w:p>
    <w:p w14:paraId="22856398" w14:textId="77777777" w:rsidR="00775D10" w:rsidRDefault="00775D10" w:rsidP="005531DF">
      <w:pPr>
        <w:ind w:left="-106" w:right="-121"/>
        <w:jc w:val="center"/>
        <w:rPr>
          <w:b/>
          <w:bCs/>
          <w:sz w:val="28"/>
          <w:szCs w:val="28"/>
        </w:rPr>
      </w:pPr>
    </w:p>
    <w:p w14:paraId="724A821A" w14:textId="77777777" w:rsidR="00775D10" w:rsidRDefault="00775D10" w:rsidP="005531DF">
      <w:pPr>
        <w:ind w:left="-106" w:right="-121"/>
        <w:jc w:val="center"/>
        <w:rPr>
          <w:b/>
          <w:bCs/>
          <w:sz w:val="28"/>
          <w:szCs w:val="28"/>
        </w:rPr>
      </w:pPr>
    </w:p>
    <w:p w14:paraId="76220565" w14:textId="77777777" w:rsidR="005531DF" w:rsidRPr="00D14428" w:rsidRDefault="005531DF" w:rsidP="005531DF">
      <w:pPr>
        <w:ind w:left="-106" w:right="-121"/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ДОНЕЦКАЯ НАРОДНАЯ РЕСПУБЛИКА</w:t>
      </w:r>
    </w:p>
    <w:p w14:paraId="1235F193" w14:textId="77777777" w:rsidR="005531DF" w:rsidRPr="00D14428" w:rsidRDefault="00573F06" w:rsidP="005531DF">
      <w:pPr>
        <w:jc w:val="center"/>
        <w:rPr>
          <w:b/>
          <w:bCs/>
          <w:sz w:val="28"/>
          <w:szCs w:val="28"/>
        </w:rPr>
      </w:pPr>
      <w:r w:rsidRPr="00D14428">
        <w:rPr>
          <w:b/>
          <w:bCs/>
          <w:sz w:val="28"/>
          <w:szCs w:val="28"/>
        </w:rPr>
        <w:t>АДМИНИСТРАЦИЯ</w:t>
      </w:r>
      <w:r w:rsidR="005531DF" w:rsidRPr="00D14428">
        <w:rPr>
          <w:b/>
          <w:bCs/>
          <w:sz w:val="28"/>
          <w:szCs w:val="28"/>
        </w:rPr>
        <w:t xml:space="preserve"> </w:t>
      </w:r>
      <w:r w:rsidR="00822142" w:rsidRPr="00D14428">
        <w:rPr>
          <w:b/>
          <w:bCs/>
          <w:sz w:val="28"/>
          <w:szCs w:val="28"/>
        </w:rPr>
        <w:t>ГОРОДСКОГО</w:t>
      </w:r>
      <w:r w:rsidR="005531DF" w:rsidRPr="00D14428">
        <w:rPr>
          <w:b/>
          <w:bCs/>
          <w:sz w:val="28"/>
          <w:szCs w:val="28"/>
        </w:rPr>
        <w:t xml:space="preserve"> ОКРУГ</w:t>
      </w:r>
      <w:r w:rsidR="00822142" w:rsidRPr="00D14428">
        <w:rPr>
          <w:b/>
          <w:bCs/>
          <w:sz w:val="28"/>
          <w:szCs w:val="28"/>
        </w:rPr>
        <w:t>А</w:t>
      </w:r>
      <w:r w:rsidR="005531DF" w:rsidRPr="00D14428">
        <w:rPr>
          <w:b/>
          <w:bCs/>
          <w:sz w:val="28"/>
          <w:szCs w:val="28"/>
        </w:rPr>
        <w:t xml:space="preserve"> МАКЕЕВКА</w:t>
      </w:r>
    </w:p>
    <w:p w14:paraId="3A814DDF" w14:textId="77777777" w:rsidR="005531DF" w:rsidRPr="00D14428" w:rsidRDefault="005531DF" w:rsidP="005531DF">
      <w:pPr>
        <w:jc w:val="center"/>
        <w:rPr>
          <w:b/>
          <w:bCs/>
          <w:sz w:val="28"/>
          <w:szCs w:val="28"/>
        </w:rPr>
      </w:pPr>
    </w:p>
    <w:p w14:paraId="0D954A11" w14:textId="77777777" w:rsidR="005531DF" w:rsidRDefault="005531DF" w:rsidP="005531DF">
      <w:pPr>
        <w:jc w:val="center"/>
      </w:pPr>
      <w:r w:rsidRPr="00D14428">
        <w:rPr>
          <w:b/>
          <w:bCs/>
          <w:sz w:val="32"/>
          <w:szCs w:val="32"/>
        </w:rPr>
        <w:t>ПОСТАНОВЛЕНИЕ</w:t>
      </w:r>
    </w:p>
    <w:p w14:paraId="334730CA" w14:textId="77777777" w:rsidR="005531DF" w:rsidRDefault="005531DF" w:rsidP="005531DF">
      <w:pPr>
        <w:rPr>
          <w:sz w:val="28"/>
          <w:szCs w:val="28"/>
        </w:rPr>
      </w:pPr>
    </w:p>
    <w:p w14:paraId="4D277B37" w14:textId="7CA72E2B" w:rsidR="005531DF" w:rsidRPr="00775D10" w:rsidRDefault="00775D10" w:rsidP="005531DF">
      <w:pPr>
        <w:rPr>
          <w:sz w:val="28"/>
          <w:szCs w:val="28"/>
        </w:rPr>
      </w:pPr>
      <w:r>
        <w:rPr>
          <w:sz w:val="28"/>
          <w:szCs w:val="28"/>
        </w:rPr>
        <w:t>от_</w:t>
      </w:r>
      <w:r w:rsidR="00195223" w:rsidRPr="00195223">
        <w:rPr>
          <w:sz w:val="28"/>
          <w:szCs w:val="28"/>
          <w:u w:val="single"/>
        </w:rPr>
        <w:t>06.03.2024</w:t>
      </w:r>
      <w:r w:rsidR="00195223">
        <w:rPr>
          <w:sz w:val="28"/>
          <w:szCs w:val="28"/>
        </w:rPr>
        <w:t>_</w:t>
      </w:r>
      <w:r w:rsidR="005531DF" w:rsidRPr="00775D10">
        <w:rPr>
          <w:sz w:val="28"/>
          <w:szCs w:val="28"/>
        </w:rPr>
        <w:t xml:space="preserve"> </w:t>
      </w:r>
      <w:r w:rsidR="005531DF" w:rsidRPr="00775D10">
        <w:rPr>
          <w:sz w:val="28"/>
          <w:szCs w:val="28"/>
        </w:rPr>
        <w:tab/>
      </w:r>
      <w:r w:rsidR="005531DF" w:rsidRPr="00775D10">
        <w:rPr>
          <w:sz w:val="28"/>
          <w:szCs w:val="28"/>
        </w:rPr>
        <w:tab/>
      </w:r>
      <w:r w:rsidR="005531DF" w:rsidRPr="00775D10">
        <w:rPr>
          <w:sz w:val="28"/>
          <w:szCs w:val="28"/>
        </w:rPr>
        <w:tab/>
      </w:r>
      <w:r w:rsidR="005531DF" w:rsidRPr="00775D10">
        <w:rPr>
          <w:sz w:val="28"/>
          <w:szCs w:val="28"/>
        </w:rPr>
        <w:tab/>
      </w:r>
      <w:r w:rsidR="005531DF" w:rsidRPr="00775D10">
        <w:rPr>
          <w:sz w:val="28"/>
          <w:szCs w:val="28"/>
        </w:rPr>
        <w:tab/>
      </w:r>
      <w:r w:rsidR="005531DF" w:rsidRPr="00775D10">
        <w:rPr>
          <w:sz w:val="28"/>
          <w:szCs w:val="28"/>
        </w:rPr>
        <w:tab/>
      </w:r>
      <w:r w:rsidR="005531DF" w:rsidRPr="00775D10">
        <w:rPr>
          <w:sz w:val="28"/>
          <w:szCs w:val="28"/>
        </w:rPr>
        <w:tab/>
      </w:r>
      <w:r w:rsidR="00A6658A" w:rsidRPr="00775D10">
        <w:rPr>
          <w:sz w:val="28"/>
          <w:szCs w:val="28"/>
        </w:rPr>
        <w:t xml:space="preserve">        </w:t>
      </w:r>
      <w:r w:rsidR="00195223">
        <w:rPr>
          <w:sz w:val="28"/>
          <w:szCs w:val="28"/>
        </w:rPr>
        <w:t xml:space="preserve">                  </w:t>
      </w:r>
      <w:r w:rsidR="00A6658A" w:rsidRPr="00775D10">
        <w:rPr>
          <w:sz w:val="28"/>
          <w:szCs w:val="28"/>
        </w:rPr>
        <w:t xml:space="preserve"> </w:t>
      </w:r>
      <w:r w:rsidR="005531DF" w:rsidRPr="00775D10">
        <w:rPr>
          <w:sz w:val="28"/>
          <w:szCs w:val="28"/>
        </w:rPr>
        <w:t>№ _</w:t>
      </w:r>
      <w:r w:rsidR="00195223" w:rsidRPr="00195223">
        <w:rPr>
          <w:sz w:val="28"/>
          <w:szCs w:val="28"/>
          <w:u w:val="single"/>
        </w:rPr>
        <w:t>108</w:t>
      </w:r>
      <w:r w:rsidR="00195223">
        <w:rPr>
          <w:sz w:val="28"/>
          <w:szCs w:val="28"/>
        </w:rPr>
        <w:t>_</w:t>
      </w:r>
    </w:p>
    <w:p w14:paraId="7EAED1E8" w14:textId="77777777" w:rsidR="001E593A" w:rsidRPr="00775D10" w:rsidRDefault="001E593A" w:rsidP="001E593A">
      <w:pPr>
        <w:ind w:left="4956"/>
        <w:outlineLvl w:val="0"/>
        <w:rPr>
          <w:sz w:val="28"/>
          <w:szCs w:val="28"/>
        </w:rPr>
      </w:pPr>
    </w:p>
    <w:p w14:paraId="13B7A4D3" w14:textId="77777777" w:rsidR="00A6658A" w:rsidRPr="00775D10" w:rsidRDefault="00A6658A" w:rsidP="001E593A">
      <w:pPr>
        <w:ind w:left="4956"/>
        <w:outlineLvl w:val="0"/>
        <w:rPr>
          <w:sz w:val="28"/>
          <w:szCs w:val="28"/>
        </w:rPr>
      </w:pPr>
    </w:p>
    <w:p w14:paraId="073AE9BA" w14:textId="14C346F2" w:rsidR="00D13C4E" w:rsidRPr="00775D10" w:rsidRDefault="0024287F" w:rsidP="00A6658A">
      <w:pPr>
        <w:tabs>
          <w:tab w:val="left" w:pos="3686"/>
        </w:tabs>
        <w:ind w:right="98"/>
        <w:jc w:val="center"/>
        <w:rPr>
          <w:b/>
          <w:sz w:val="28"/>
          <w:szCs w:val="28"/>
        </w:rPr>
      </w:pPr>
      <w:r w:rsidRPr="00775D10">
        <w:rPr>
          <w:b/>
          <w:sz w:val="28"/>
          <w:szCs w:val="28"/>
        </w:rPr>
        <w:t xml:space="preserve">Об </w:t>
      </w:r>
      <w:r w:rsidR="00D13C4E" w:rsidRPr="00775D10">
        <w:rPr>
          <w:b/>
          <w:sz w:val="28"/>
          <w:szCs w:val="28"/>
          <w:lang w:eastAsia="uk-UA"/>
        </w:rPr>
        <w:t>утверждении</w:t>
      </w:r>
      <w:r w:rsidRPr="00775D10">
        <w:rPr>
          <w:b/>
          <w:sz w:val="28"/>
          <w:szCs w:val="28"/>
          <w:lang w:eastAsia="uk-UA"/>
        </w:rPr>
        <w:t xml:space="preserve"> </w:t>
      </w:r>
      <w:r w:rsidR="00D13C4E" w:rsidRPr="00775D10">
        <w:rPr>
          <w:b/>
          <w:sz w:val="28"/>
          <w:szCs w:val="28"/>
          <w:lang w:eastAsia="uk-UA"/>
        </w:rPr>
        <w:t>схем</w:t>
      </w:r>
      <w:r w:rsidRPr="00775D10">
        <w:rPr>
          <w:b/>
          <w:sz w:val="28"/>
          <w:szCs w:val="28"/>
          <w:lang w:eastAsia="uk-UA"/>
        </w:rPr>
        <w:t>ы</w:t>
      </w:r>
      <w:r w:rsidR="00D13C4E" w:rsidRPr="00775D10">
        <w:rPr>
          <w:b/>
          <w:sz w:val="28"/>
          <w:szCs w:val="28"/>
          <w:lang w:eastAsia="uk-UA"/>
        </w:rPr>
        <w:t xml:space="preserve"> размещения </w:t>
      </w:r>
      <w:r w:rsidR="00D13C4E" w:rsidRPr="00775D10">
        <w:rPr>
          <w:b/>
          <w:sz w:val="28"/>
          <w:szCs w:val="28"/>
        </w:rPr>
        <w:t>нестационарных (передвижных) объектов мелкорозничной (торговой) сети на земельных участках, находящихся в муниципальной собственности</w:t>
      </w:r>
      <w:r w:rsidR="00B300C9" w:rsidRPr="00775D10">
        <w:rPr>
          <w:b/>
          <w:sz w:val="28"/>
          <w:szCs w:val="28"/>
        </w:rPr>
        <w:t xml:space="preserve"> </w:t>
      </w:r>
      <w:r w:rsidR="00E55BF3" w:rsidRPr="00775D10">
        <w:rPr>
          <w:b/>
          <w:sz w:val="28"/>
          <w:szCs w:val="28"/>
        </w:rPr>
        <w:t>муниципального образования городско</w:t>
      </w:r>
      <w:r w:rsidR="009E6867" w:rsidRPr="00775D10">
        <w:rPr>
          <w:b/>
          <w:sz w:val="28"/>
          <w:szCs w:val="28"/>
        </w:rPr>
        <w:t>го</w:t>
      </w:r>
      <w:r w:rsidR="00E55BF3" w:rsidRPr="00775D10">
        <w:rPr>
          <w:b/>
          <w:sz w:val="28"/>
          <w:szCs w:val="28"/>
        </w:rPr>
        <w:t xml:space="preserve"> округ</w:t>
      </w:r>
      <w:r w:rsidR="009E6867" w:rsidRPr="00775D10">
        <w:rPr>
          <w:b/>
          <w:sz w:val="28"/>
          <w:szCs w:val="28"/>
        </w:rPr>
        <w:t>а</w:t>
      </w:r>
      <w:r w:rsidR="00E55BF3" w:rsidRPr="00775D10">
        <w:rPr>
          <w:b/>
          <w:sz w:val="28"/>
          <w:szCs w:val="28"/>
        </w:rPr>
        <w:t xml:space="preserve"> Макеевка Донецкой Народной Республики</w:t>
      </w:r>
      <w:r w:rsidR="00B300C9" w:rsidRPr="00775D10">
        <w:rPr>
          <w:b/>
          <w:sz w:val="28"/>
          <w:szCs w:val="28"/>
        </w:rPr>
        <w:t xml:space="preserve"> </w:t>
      </w:r>
    </w:p>
    <w:p w14:paraId="7A254B73" w14:textId="77777777" w:rsidR="00D13C4E" w:rsidRPr="00775D10" w:rsidRDefault="00D13C4E" w:rsidP="00D13C4E">
      <w:pPr>
        <w:jc w:val="both"/>
        <w:rPr>
          <w:sz w:val="28"/>
          <w:szCs w:val="28"/>
          <w:lang w:eastAsia="uk-UA"/>
        </w:rPr>
      </w:pPr>
    </w:p>
    <w:p w14:paraId="03CC748A" w14:textId="77777777" w:rsidR="00A6658A" w:rsidRPr="00775D10" w:rsidRDefault="00A6658A" w:rsidP="00D13C4E">
      <w:pPr>
        <w:jc w:val="both"/>
        <w:rPr>
          <w:sz w:val="28"/>
          <w:szCs w:val="28"/>
          <w:lang w:eastAsia="uk-UA"/>
        </w:rPr>
      </w:pPr>
    </w:p>
    <w:p w14:paraId="559F8C0D" w14:textId="0FA4731F" w:rsidR="00D13C4E" w:rsidRPr="00775D10" w:rsidRDefault="00775D10" w:rsidP="00775D10">
      <w:pPr>
        <w:tabs>
          <w:tab w:val="left" w:pos="0"/>
        </w:tabs>
        <w:ind w:right="98"/>
        <w:jc w:val="both"/>
        <w:rPr>
          <w:sz w:val="28"/>
          <w:szCs w:val="28"/>
          <w:lang w:eastAsia="uk-UA"/>
        </w:rPr>
      </w:pPr>
      <w:r w:rsidRPr="00775D10">
        <w:rPr>
          <w:sz w:val="28"/>
          <w:szCs w:val="28"/>
        </w:rPr>
        <w:tab/>
      </w:r>
      <w:r w:rsidR="00D13C4E" w:rsidRPr="00775D10">
        <w:rPr>
          <w:sz w:val="28"/>
          <w:szCs w:val="28"/>
        </w:rPr>
        <w:t>В</w:t>
      </w:r>
      <w:r w:rsidR="00B300C9" w:rsidRPr="00775D10">
        <w:rPr>
          <w:sz w:val="28"/>
          <w:szCs w:val="28"/>
        </w:rPr>
        <w:t>о</w:t>
      </w:r>
      <w:r w:rsidR="00D13C4E" w:rsidRPr="00775D10">
        <w:rPr>
          <w:sz w:val="28"/>
          <w:szCs w:val="28"/>
        </w:rPr>
        <w:t xml:space="preserve"> </w:t>
      </w:r>
      <w:r w:rsidR="00B300C9" w:rsidRPr="00775D10">
        <w:rPr>
          <w:sz w:val="28"/>
          <w:szCs w:val="28"/>
        </w:rPr>
        <w:t>исполнение</w:t>
      </w:r>
      <w:r w:rsidR="00D13C4E" w:rsidRPr="00775D10">
        <w:rPr>
          <w:sz w:val="28"/>
          <w:szCs w:val="28"/>
          <w:lang w:eastAsia="uk-UA"/>
        </w:rPr>
        <w:t xml:space="preserve"> </w:t>
      </w:r>
      <w:r w:rsidRPr="00775D10">
        <w:rPr>
          <w:sz w:val="28"/>
          <w:szCs w:val="28"/>
          <w:lang w:eastAsia="uk-UA"/>
        </w:rPr>
        <w:t>Постановления</w:t>
      </w:r>
      <w:r w:rsidR="00317EEA">
        <w:rPr>
          <w:sz w:val="28"/>
          <w:szCs w:val="28"/>
          <w:lang w:eastAsia="uk-UA"/>
        </w:rPr>
        <w:t xml:space="preserve"> от </w:t>
      </w:r>
      <w:r w:rsidR="00054E78">
        <w:rPr>
          <w:sz w:val="28"/>
          <w:szCs w:val="28"/>
          <w:lang w:eastAsia="uk-UA"/>
        </w:rPr>
        <w:t xml:space="preserve">29.02.2024 </w:t>
      </w:r>
      <w:r w:rsidR="00317EEA">
        <w:rPr>
          <w:sz w:val="28"/>
          <w:szCs w:val="28"/>
          <w:lang w:eastAsia="uk-UA"/>
        </w:rPr>
        <w:t>№</w:t>
      </w:r>
      <w:r w:rsidR="00054E78">
        <w:rPr>
          <w:sz w:val="28"/>
          <w:szCs w:val="28"/>
          <w:lang w:eastAsia="uk-UA"/>
        </w:rPr>
        <w:t xml:space="preserve"> 94</w:t>
      </w:r>
      <w:r w:rsidRPr="00775D10">
        <w:rPr>
          <w:sz w:val="28"/>
          <w:szCs w:val="28"/>
          <w:lang w:eastAsia="uk-UA"/>
        </w:rPr>
        <w:t xml:space="preserve"> «</w:t>
      </w:r>
      <w:r w:rsidRPr="00775D10">
        <w:rPr>
          <w:sz w:val="28"/>
          <w:szCs w:val="28"/>
        </w:rPr>
        <w:t xml:space="preserve">Об </w:t>
      </w:r>
      <w:r w:rsidRPr="00775D10">
        <w:rPr>
          <w:sz w:val="28"/>
          <w:szCs w:val="28"/>
          <w:lang w:eastAsia="uk-UA"/>
        </w:rPr>
        <w:t xml:space="preserve">утверждении Порядка разработки и утверждения схемы размещения </w:t>
      </w:r>
      <w:r w:rsidRPr="00775D10">
        <w:rPr>
          <w:sz w:val="28"/>
          <w:szCs w:val="28"/>
        </w:rPr>
        <w:t>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</w:t>
      </w:r>
      <w:r w:rsidR="00317EEA">
        <w:rPr>
          <w:sz w:val="28"/>
          <w:szCs w:val="28"/>
        </w:rPr>
        <w:t>,</w:t>
      </w:r>
      <w:r w:rsidRPr="00775D10">
        <w:rPr>
          <w:sz w:val="28"/>
          <w:szCs w:val="28"/>
        </w:rPr>
        <w:t xml:space="preserve"> и Порядка выдачи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</w:t>
      </w:r>
      <w:r w:rsidR="00317EEA">
        <w:rPr>
          <w:sz w:val="28"/>
          <w:szCs w:val="28"/>
        </w:rPr>
        <w:t>а Донецкой Народной Республики»</w:t>
      </w:r>
      <w:r w:rsidRPr="00775D10">
        <w:rPr>
          <w:sz w:val="28"/>
          <w:szCs w:val="28"/>
        </w:rPr>
        <w:t xml:space="preserve">, учитывая </w:t>
      </w:r>
      <w:r w:rsidR="00D13C4E" w:rsidRPr="00775D10">
        <w:rPr>
          <w:sz w:val="28"/>
          <w:szCs w:val="28"/>
          <w:lang w:eastAsia="uk-UA"/>
        </w:rPr>
        <w:t>Приказ Министерства промышленности и торговли Донецкой Народной Республики от 06.06.2023</w:t>
      </w:r>
      <w:r w:rsidRPr="00775D10">
        <w:rPr>
          <w:sz w:val="28"/>
          <w:szCs w:val="28"/>
          <w:lang w:eastAsia="uk-UA"/>
        </w:rPr>
        <w:t xml:space="preserve"> </w:t>
      </w:r>
      <w:r w:rsidR="00D13C4E" w:rsidRPr="00775D10">
        <w:rPr>
          <w:sz w:val="28"/>
          <w:szCs w:val="28"/>
          <w:lang w:eastAsia="uk-UA"/>
        </w:rPr>
        <w:t>№ 47-С</w:t>
      </w:r>
      <w:r w:rsidR="00DE4CEA" w:rsidRPr="00775D10">
        <w:rPr>
          <w:sz w:val="28"/>
          <w:szCs w:val="28"/>
          <w:lang w:eastAsia="uk-UA"/>
        </w:rPr>
        <w:t xml:space="preserve"> «Об утверждении Порядка разработки и утверждения схем размещения нестационарных (передвижных) объектов мелкорозничной (торговой) сети на земельных участках, находящихся в муниципальной собственности и Порядка выдачи разрешения на размещение нестационарных (передвижных) объектов мелкорозничной (торговой) сети на земельных участках, находящихся в муниципальной собственности»</w:t>
      </w:r>
      <w:r w:rsidR="00D13C4E" w:rsidRPr="00775D10">
        <w:rPr>
          <w:sz w:val="28"/>
          <w:szCs w:val="28"/>
          <w:lang w:eastAsia="uk-UA"/>
        </w:rPr>
        <w:t xml:space="preserve">, руководствуясь </w:t>
      </w:r>
      <w:r w:rsidR="00DE4CEA" w:rsidRPr="00775D10">
        <w:rPr>
          <w:rFonts w:eastAsiaTheme="minorHAnsi"/>
          <w:sz w:val="28"/>
          <w:szCs w:val="28"/>
          <w:lang w:eastAsia="en-US"/>
        </w:rPr>
        <w:t>Федеральным законом</w:t>
      </w:r>
      <w:r w:rsidR="00A6658A" w:rsidRPr="00775D10">
        <w:rPr>
          <w:rFonts w:eastAsiaTheme="minorHAnsi"/>
          <w:sz w:val="28"/>
          <w:szCs w:val="28"/>
          <w:lang w:eastAsia="en-US"/>
        </w:rPr>
        <w:t xml:space="preserve"> </w:t>
      </w:r>
      <w:r w:rsidR="00DE4CEA" w:rsidRPr="00775D10">
        <w:rPr>
          <w:rFonts w:eastAsiaTheme="minorHAnsi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Федерации», Законом Донецкой Народной Республики от 1</w:t>
      </w:r>
      <w:r w:rsidR="009E6867" w:rsidRPr="00775D10">
        <w:rPr>
          <w:rFonts w:eastAsiaTheme="minorHAnsi"/>
          <w:sz w:val="28"/>
          <w:szCs w:val="28"/>
          <w:lang w:eastAsia="en-US"/>
        </w:rPr>
        <w:t>4</w:t>
      </w:r>
      <w:r w:rsidR="00DE4CEA" w:rsidRPr="00775D10">
        <w:rPr>
          <w:rFonts w:eastAsiaTheme="minorHAnsi"/>
          <w:sz w:val="28"/>
          <w:szCs w:val="28"/>
          <w:lang w:eastAsia="en-US"/>
        </w:rPr>
        <w:t>.08.2023 № 468-IIНС</w:t>
      </w:r>
      <w:r w:rsidR="006944B0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DE4CEA" w:rsidRPr="00775D10">
        <w:rPr>
          <w:rFonts w:eastAsiaTheme="minorHAnsi"/>
          <w:sz w:val="28"/>
          <w:szCs w:val="28"/>
          <w:lang w:eastAsia="en-US"/>
        </w:rPr>
        <w:t xml:space="preserve"> «О местном самоуправлении в Донецкой Народной Республике», </w:t>
      </w:r>
      <w:r w:rsidR="00D13C4E" w:rsidRPr="00775D10">
        <w:rPr>
          <w:sz w:val="28"/>
          <w:szCs w:val="28"/>
          <w:lang w:eastAsia="uk-UA"/>
        </w:rPr>
        <w:t>частью 3 статьи 18 Закона Донецкой Народной Республики</w:t>
      </w:r>
      <w:r w:rsidR="006944B0">
        <w:rPr>
          <w:sz w:val="28"/>
          <w:szCs w:val="28"/>
          <w:lang w:eastAsia="uk-UA"/>
        </w:rPr>
        <w:t xml:space="preserve"> от 02.02.2018 №</w:t>
      </w:r>
      <w:r w:rsidR="004F76C5" w:rsidRPr="004F76C5">
        <w:rPr>
          <w:sz w:val="28"/>
          <w:szCs w:val="28"/>
          <w:lang w:eastAsia="uk-UA"/>
        </w:rPr>
        <w:t xml:space="preserve"> </w:t>
      </w:r>
      <w:r w:rsidR="006944B0">
        <w:rPr>
          <w:sz w:val="28"/>
          <w:szCs w:val="28"/>
          <w:lang w:eastAsia="uk-UA"/>
        </w:rPr>
        <w:t>215-</w:t>
      </w:r>
      <w:r w:rsidR="006944B0">
        <w:rPr>
          <w:sz w:val="28"/>
          <w:szCs w:val="28"/>
          <w:lang w:val="en-US" w:eastAsia="uk-UA"/>
        </w:rPr>
        <w:t>IHC</w:t>
      </w:r>
      <w:r w:rsidR="00D13C4E" w:rsidRPr="00775D10">
        <w:rPr>
          <w:sz w:val="28"/>
          <w:szCs w:val="28"/>
          <w:lang w:eastAsia="uk-UA"/>
        </w:rPr>
        <w:t xml:space="preserve"> «Об основах государственного регулирования торговой деятельности, сферы общественного питания и бытового обслуживания населения»,</w:t>
      </w:r>
      <w:r w:rsidR="00DE4CEA" w:rsidRPr="00775D10">
        <w:rPr>
          <w:sz w:val="28"/>
          <w:szCs w:val="28"/>
          <w:lang w:eastAsia="uk-UA"/>
        </w:rPr>
        <w:t xml:space="preserve"> </w:t>
      </w:r>
      <w:r w:rsidR="00DE4CEA" w:rsidRPr="00775D10">
        <w:rPr>
          <w:rFonts w:eastAsiaTheme="minorHAnsi"/>
          <w:sz w:val="28"/>
          <w:szCs w:val="28"/>
          <w:lang w:eastAsia="en-US"/>
        </w:rPr>
        <w:t>Уставом муниципального образования городско</w:t>
      </w:r>
      <w:r w:rsidR="00B300C9" w:rsidRPr="00775D10">
        <w:rPr>
          <w:rFonts w:eastAsiaTheme="minorHAnsi"/>
          <w:sz w:val="28"/>
          <w:szCs w:val="28"/>
          <w:lang w:eastAsia="en-US"/>
        </w:rPr>
        <w:t>й</w:t>
      </w:r>
      <w:r w:rsidR="00DE4CEA" w:rsidRPr="00775D10">
        <w:rPr>
          <w:rFonts w:eastAsiaTheme="minorHAnsi"/>
          <w:sz w:val="28"/>
          <w:szCs w:val="28"/>
          <w:lang w:eastAsia="en-US"/>
        </w:rPr>
        <w:t xml:space="preserve"> округ Макеевка Донецкой Народной Республики, принятым решением </w:t>
      </w:r>
      <w:proofErr w:type="spellStart"/>
      <w:r w:rsidR="00DE4CEA" w:rsidRPr="00775D10">
        <w:rPr>
          <w:rFonts w:eastAsiaTheme="minorHAnsi"/>
          <w:sz w:val="28"/>
          <w:szCs w:val="28"/>
          <w:lang w:eastAsia="en-US"/>
        </w:rPr>
        <w:t>Макеевского</w:t>
      </w:r>
      <w:proofErr w:type="spellEnd"/>
      <w:r w:rsidR="00DE4CEA" w:rsidRPr="00775D10">
        <w:rPr>
          <w:rFonts w:eastAsiaTheme="minorHAnsi"/>
          <w:sz w:val="28"/>
          <w:szCs w:val="28"/>
          <w:lang w:eastAsia="en-US"/>
        </w:rPr>
        <w:t xml:space="preserve"> городского совета Донецкой</w:t>
      </w:r>
      <w:r w:rsidR="006944B0">
        <w:rPr>
          <w:rFonts w:eastAsiaTheme="minorHAnsi"/>
          <w:sz w:val="28"/>
          <w:szCs w:val="28"/>
          <w:lang w:eastAsia="en-US"/>
        </w:rPr>
        <w:br/>
      </w:r>
      <w:r w:rsidR="006944B0">
        <w:rPr>
          <w:rFonts w:eastAsiaTheme="minorHAnsi"/>
          <w:sz w:val="28"/>
          <w:szCs w:val="28"/>
          <w:lang w:eastAsia="en-US"/>
        </w:rPr>
        <w:lastRenderedPageBreak/>
        <w:br/>
      </w:r>
      <w:r w:rsidR="00DE4CEA" w:rsidRPr="00775D10">
        <w:rPr>
          <w:rFonts w:eastAsiaTheme="minorHAnsi"/>
          <w:sz w:val="28"/>
          <w:szCs w:val="28"/>
          <w:lang w:eastAsia="en-US"/>
        </w:rPr>
        <w:t xml:space="preserve">Народной Республики от 25.10.2023 № 5/1, Положением об Администрации городского округа Макеевка Донецкой Народной Республики, утвержденным решением </w:t>
      </w:r>
      <w:proofErr w:type="spellStart"/>
      <w:r w:rsidR="00DE4CEA" w:rsidRPr="00775D10">
        <w:rPr>
          <w:rFonts w:eastAsiaTheme="minorHAnsi"/>
          <w:sz w:val="28"/>
          <w:szCs w:val="28"/>
          <w:lang w:eastAsia="en-US"/>
        </w:rPr>
        <w:t>Макеевского</w:t>
      </w:r>
      <w:proofErr w:type="spellEnd"/>
      <w:r w:rsidR="00DE4CEA" w:rsidRPr="00775D10">
        <w:rPr>
          <w:rFonts w:eastAsiaTheme="minorHAnsi"/>
          <w:sz w:val="28"/>
          <w:szCs w:val="28"/>
          <w:lang w:eastAsia="en-US"/>
        </w:rPr>
        <w:t xml:space="preserve"> городского совета Донецкой Народной Республики от 10.11.2023 № 7/3,</w:t>
      </w:r>
      <w:r w:rsidR="00DE4CEA" w:rsidRPr="00775D10">
        <w:rPr>
          <w:sz w:val="28"/>
          <w:szCs w:val="28"/>
          <w:lang w:eastAsia="uk-UA"/>
        </w:rPr>
        <w:t xml:space="preserve"> </w:t>
      </w:r>
      <w:r w:rsidR="00D13C4E" w:rsidRPr="00775D10">
        <w:rPr>
          <w:sz w:val="28"/>
          <w:szCs w:val="28"/>
          <w:lang w:eastAsia="uk-UA"/>
        </w:rPr>
        <w:t>Положением о</w:t>
      </w:r>
      <w:r w:rsidR="00FC27AD" w:rsidRPr="00775D10">
        <w:rPr>
          <w:sz w:val="28"/>
          <w:szCs w:val="28"/>
          <w:lang w:eastAsia="uk-UA"/>
        </w:rPr>
        <w:t xml:space="preserve"> департаменте экономического развития </w:t>
      </w:r>
      <w:r w:rsidR="00B300C9" w:rsidRPr="00775D10">
        <w:rPr>
          <w:sz w:val="28"/>
          <w:szCs w:val="28"/>
          <w:lang w:eastAsia="uk-UA"/>
        </w:rPr>
        <w:t>А</w:t>
      </w:r>
      <w:r w:rsidR="00D13C4E" w:rsidRPr="00775D10">
        <w:rPr>
          <w:sz w:val="28"/>
          <w:szCs w:val="28"/>
          <w:lang w:eastAsia="uk-UA"/>
        </w:rPr>
        <w:t>дминистрации город</w:t>
      </w:r>
      <w:r w:rsidR="00FC27AD" w:rsidRPr="00775D10">
        <w:rPr>
          <w:sz w:val="28"/>
          <w:szCs w:val="28"/>
          <w:lang w:eastAsia="uk-UA"/>
        </w:rPr>
        <w:t>ского округа</w:t>
      </w:r>
      <w:r w:rsidR="00D13C4E" w:rsidRPr="00775D10">
        <w:rPr>
          <w:sz w:val="28"/>
          <w:szCs w:val="28"/>
          <w:lang w:eastAsia="uk-UA"/>
        </w:rPr>
        <w:t xml:space="preserve"> Макеевк</w:t>
      </w:r>
      <w:r w:rsidR="00FC27AD" w:rsidRPr="00775D10">
        <w:rPr>
          <w:sz w:val="28"/>
          <w:szCs w:val="28"/>
          <w:lang w:eastAsia="uk-UA"/>
        </w:rPr>
        <w:t>а Донецкой Народной Республики</w:t>
      </w:r>
      <w:r w:rsidR="00D13C4E" w:rsidRPr="00775D10">
        <w:rPr>
          <w:sz w:val="28"/>
          <w:szCs w:val="28"/>
          <w:lang w:eastAsia="uk-UA"/>
        </w:rPr>
        <w:t xml:space="preserve">, утвержденным </w:t>
      </w:r>
      <w:r w:rsidR="00FC27AD" w:rsidRPr="00775D10">
        <w:rPr>
          <w:sz w:val="28"/>
          <w:szCs w:val="28"/>
          <w:lang w:eastAsia="uk-UA"/>
        </w:rPr>
        <w:t xml:space="preserve">постановлением </w:t>
      </w:r>
      <w:r w:rsidR="00B300C9" w:rsidRPr="00775D10">
        <w:rPr>
          <w:sz w:val="28"/>
          <w:szCs w:val="28"/>
          <w:lang w:eastAsia="uk-UA"/>
        </w:rPr>
        <w:t>А</w:t>
      </w:r>
      <w:r w:rsidR="00FC27AD" w:rsidRPr="00775D10">
        <w:rPr>
          <w:sz w:val="28"/>
          <w:szCs w:val="28"/>
          <w:lang w:eastAsia="uk-UA"/>
        </w:rPr>
        <w:t>дминистрации городского округа  Макеевка</w:t>
      </w:r>
      <w:r w:rsidR="00D13C4E" w:rsidRPr="00775D10">
        <w:rPr>
          <w:sz w:val="28"/>
          <w:szCs w:val="28"/>
          <w:lang w:eastAsia="uk-UA"/>
        </w:rPr>
        <w:t xml:space="preserve"> от </w:t>
      </w:r>
      <w:r w:rsidR="0027468E" w:rsidRPr="00775D10">
        <w:rPr>
          <w:sz w:val="28"/>
          <w:szCs w:val="28"/>
          <w:lang w:eastAsia="uk-UA"/>
        </w:rPr>
        <w:t>11</w:t>
      </w:r>
      <w:r w:rsidR="00D13C4E" w:rsidRPr="00775D10">
        <w:rPr>
          <w:sz w:val="28"/>
          <w:szCs w:val="28"/>
          <w:lang w:eastAsia="uk-UA"/>
        </w:rPr>
        <w:t>.0</w:t>
      </w:r>
      <w:r w:rsidR="0027468E" w:rsidRPr="00775D10">
        <w:rPr>
          <w:sz w:val="28"/>
          <w:szCs w:val="28"/>
          <w:lang w:eastAsia="uk-UA"/>
        </w:rPr>
        <w:t>1</w:t>
      </w:r>
      <w:r w:rsidR="00D13C4E" w:rsidRPr="00775D10">
        <w:rPr>
          <w:sz w:val="28"/>
          <w:szCs w:val="28"/>
          <w:lang w:eastAsia="uk-UA"/>
        </w:rPr>
        <w:t>.20</w:t>
      </w:r>
      <w:r w:rsidR="0027468E" w:rsidRPr="00775D10">
        <w:rPr>
          <w:sz w:val="28"/>
          <w:szCs w:val="28"/>
          <w:lang w:eastAsia="uk-UA"/>
        </w:rPr>
        <w:t>24</w:t>
      </w:r>
      <w:r w:rsidR="00D13C4E" w:rsidRPr="00775D10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     </w:t>
      </w:r>
      <w:r w:rsidR="00D13C4E" w:rsidRPr="00775D10">
        <w:rPr>
          <w:sz w:val="28"/>
          <w:szCs w:val="28"/>
          <w:lang w:eastAsia="uk-UA"/>
        </w:rPr>
        <w:t xml:space="preserve">№ </w:t>
      </w:r>
      <w:r w:rsidR="0027468E" w:rsidRPr="00775D10">
        <w:rPr>
          <w:sz w:val="28"/>
          <w:szCs w:val="28"/>
          <w:lang w:eastAsia="uk-UA"/>
        </w:rPr>
        <w:t>37</w:t>
      </w:r>
      <w:r w:rsidR="00FC27AD" w:rsidRPr="00775D10">
        <w:rPr>
          <w:sz w:val="28"/>
          <w:szCs w:val="28"/>
          <w:lang w:eastAsia="uk-UA"/>
        </w:rPr>
        <w:t>,</w:t>
      </w:r>
      <w:r w:rsidR="00B300C9" w:rsidRPr="00775D10">
        <w:rPr>
          <w:sz w:val="28"/>
          <w:szCs w:val="28"/>
          <w:lang w:eastAsia="uk-UA"/>
        </w:rPr>
        <w:t xml:space="preserve"> Администрация городского округа Макеевка</w:t>
      </w:r>
      <w:r w:rsidR="00B2671E" w:rsidRPr="00775D10">
        <w:rPr>
          <w:sz w:val="28"/>
          <w:szCs w:val="28"/>
          <w:lang w:eastAsia="uk-UA"/>
        </w:rPr>
        <w:t xml:space="preserve"> Донецкой Народной Республики</w:t>
      </w:r>
    </w:p>
    <w:p w14:paraId="64CCB838" w14:textId="77777777" w:rsidR="00D13C4E" w:rsidRPr="00775D10" w:rsidRDefault="00D13C4E" w:rsidP="00D13C4E">
      <w:pPr>
        <w:jc w:val="both"/>
        <w:rPr>
          <w:sz w:val="28"/>
          <w:szCs w:val="28"/>
          <w:lang w:eastAsia="uk-UA"/>
        </w:rPr>
      </w:pPr>
    </w:p>
    <w:p w14:paraId="1CC432F5" w14:textId="77777777" w:rsidR="00D13C4E" w:rsidRPr="00775D10" w:rsidRDefault="00926B45" w:rsidP="00D13C4E">
      <w:pPr>
        <w:jc w:val="both"/>
        <w:rPr>
          <w:sz w:val="28"/>
          <w:szCs w:val="28"/>
          <w:lang w:eastAsia="uk-UA"/>
        </w:rPr>
      </w:pPr>
      <w:r w:rsidRPr="00775D10">
        <w:rPr>
          <w:sz w:val="28"/>
          <w:szCs w:val="28"/>
          <w:lang w:eastAsia="uk-UA"/>
        </w:rPr>
        <w:t>ПОСТАНОВЛЯ</w:t>
      </w:r>
      <w:r w:rsidR="00B300C9" w:rsidRPr="00775D10">
        <w:rPr>
          <w:sz w:val="28"/>
          <w:szCs w:val="28"/>
          <w:lang w:eastAsia="uk-UA"/>
        </w:rPr>
        <w:t>ЕТ</w:t>
      </w:r>
      <w:r w:rsidR="00D13C4E" w:rsidRPr="00775D10">
        <w:rPr>
          <w:sz w:val="28"/>
          <w:szCs w:val="28"/>
          <w:lang w:eastAsia="uk-UA"/>
        </w:rPr>
        <w:t>:</w:t>
      </w:r>
    </w:p>
    <w:p w14:paraId="2DE3A916" w14:textId="77777777" w:rsidR="00E55BF3" w:rsidRPr="00775D10" w:rsidRDefault="00E55BF3" w:rsidP="00D13C4E">
      <w:pPr>
        <w:jc w:val="both"/>
        <w:rPr>
          <w:sz w:val="28"/>
          <w:szCs w:val="28"/>
          <w:lang w:eastAsia="uk-UA"/>
        </w:rPr>
      </w:pPr>
    </w:p>
    <w:p w14:paraId="7ECD9990" w14:textId="3B27880A" w:rsidR="00D13C4E" w:rsidRPr="00775D10" w:rsidRDefault="00D13C4E" w:rsidP="00D13C4E">
      <w:pPr>
        <w:tabs>
          <w:tab w:val="left" w:pos="0"/>
        </w:tabs>
        <w:ind w:right="98"/>
        <w:jc w:val="both"/>
        <w:rPr>
          <w:sz w:val="28"/>
          <w:szCs w:val="28"/>
          <w:lang w:eastAsia="uk-UA"/>
        </w:rPr>
      </w:pPr>
      <w:r w:rsidRPr="00775D10">
        <w:rPr>
          <w:sz w:val="28"/>
          <w:szCs w:val="28"/>
          <w:lang w:eastAsia="uk-UA"/>
        </w:rPr>
        <w:tab/>
      </w:r>
      <w:r w:rsidR="0076537A" w:rsidRPr="00775D10">
        <w:rPr>
          <w:sz w:val="28"/>
          <w:szCs w:val="28"/>
          <w:lang w:eastAsia="uk-UA"/>
        </w:rPr>
        <w:t xml:space="preserve">1. </w:t>
      </w:r>
      <w:r w:rsidR="00FA597F" w:rsidRPr="00775D10">
        <w:rPr>
          <w:sz w:val="28"/>
          <w:szCs w:val="28"/>
        </w:rPr>
        <w:t xml:space="preserve">Утвердить </w:t>
      </w:r>
      <w:r w:rsidR="00775D10">
        <w:rPr>
          <w:sz w:val="28"/>
          <w:szCs w:val="28"/>
        </w:rPr>
        <w:t>схему</w:t>
      </w:r>
      <w:r w:rsidR="0024287F" w:rsidRPr="00775D10">
        <w:rPr>
          <w:sz w:val="28"/>
          <w:szCs w:val="28"/>
        </w:rPr>
        <w:t xml:space="preserve"> </w:t>
      </w:r>
      <w:proofErr w:type="gramStart"/>
      <w:r w:rsidR="0024287F" w:rsidRPr="00775D10">
        <w:rPr>
          <w:sz w:val="28"/>
          <w:szCs w:val="28"/>
        </w:rPr>
        <w:t xml:space="preserve">размещения </w:t>
      </w:r>
      <w:r w:rsidR="00FA597F" w:rsidRPr="00775D10">
        <w:rPr>
          <w:sz w:val="28"/>
          <w:szCs w:val="28"/>
        </w:rPr>
        <w:t xml:space="preserve"> нестационарных</w:t>
      </w:r>
      <w:proofErr w:type="gramEnd"/>
      <w:r w:rsidR="00FA597F" w:rsidRPr="00775D10">
        <w:rPr>
          <w:sz w:val="28"/>
          <w:szCs w:val="28"/>
        </w:rPr>
        <w:t xml:space="preserve"> (передвижных) объектов мелкорозничной (торговой) сети на</w:t>
      </w:r>
      <w:r w:rsidR="00775D10">
        <w:rPr>
          <w:sz w:val="28"/>
          <w:szCs w:val="28"/>
        </w:rPr>
        <w:t xml:space="preserve"> </w:t>
      </w:r>
      <w:r w:rsidR="00FA597F" w:rsidRPr="00775D10">
        <w:rPr>
          <w:sz w:val="28"/>
          <w:szCs w:val="28"/>
        </w:rPr>
        <w:t xml:space="preserve">земельных участках, находящихся в муниципальной собственности </w:t>
      </w:r>
      <w:r w:rsidR="00E55BF3" w:rsidRPr="00775D10">
        <w:rPr>
          <w:sz w:val="28"/>
          <w:szCs w:val="28"/>
        </w:rPr>
        <w:t>муниципального образования городско</w:t>
      </w:r>
      <w:r w:rsidR="009E6867" w:rsidRPr="00775D10">
        <w:rPr>
          <w:sz w:val="28"/>
          <w:szCs w:val="28"/>
        </w:rPr>
        <w:t>го</w:t>
      </w:r>
      <w:r w:rsidR="00E55BF3" w:rsidRPr="00775D10">
        <w:rPr>
          <w:sz w:val="28"/>
          <w:szCs w:val="28"/>
        </w:rPr>
        <w:t xml:space="preserve"> округ</w:t>
      </w:r>
      <w:r w:rsidR="009E6867" w:rsidRPr="00775D10">
        <w:rPr>
          <w:sz w:val="28"/>
          <w:szCs w:val="28"/>
        </w:rPr>
        <w:t>а</w:t>
      </w:r>
      <w:r w:rsidR="00E55BF3" w:rsidRPr="00775D10">
        <w:rPr>
          <w:sz w:val="28"/>
          <w:szCs w:val="28"/>
        </w:rPr>
        <w:t xml:space="preserve"> Макеевка Донецкой Народной Республики</w:t>
      </w:r>
      <w:r w:rsidR="00B300C9" w:rsidRPr="00775D10">
        <w:rPr>
          <w:sz w:val="28"/>
          <w:szCs w:val="28"/>
        </w:rPr>
        <w:t xml:space="preserve"> </w:t>
      </w:r>
      <w:r w:rsidR="00317EEA">
        <w:rPr>
          <w:sz w:val="28"/>
          <w:szCs w:val="28"/>
        </w:rPr>
        <w:t>согласно приложению к настоящему Постановлению</w:t>
      </w:r>
      <w:r w:rsidRPr="00775D10">
        <w:rPr>
          <w:sz w:val="28"/>
          <w:szCs w:val="28"/>
        </w:rPr>
        <w:t>.</w:t>
      </w:r>
    </w:p>
    <w:p w14:paraId="30892399" w14:textId="77777777" w:rsidR="00FA597F" w:rsidRPr="00775D10" w:rsidRDefault="00FA597F" w:rsidP="00FA597F">
      <w:pPr>
        <w:tabs>
          <w:tab w:val="left" w:pos="0"/>
        </w:tabs>
        <w:ind w:right="98"/>
        <w:jc w:val="both"/>
        <w:rPr>
          <w:sz w:val="28"/>
          <w:szCs w:val="28"/>
        </w:rPr>
      </w:pPr>
    </w:p>
    <w:p w14:paraId="54896B29" w14:textId="2597D045" w:rsidR="00B300C9" w:rsidRPr="00775D10" w:rsidRDefault="00B300C9" w:rsidP="00D13C4E">
      <w:pPr>
        <w:tabs>
          <w:tab w:val="left" w:pos="0"/>
        </w:tabs>
        <w:ind w:right="98"/>
        <w:jc w:val="both"/>
        <w:rPr>
          <w:sz w:val="28"/>
          <w:szCs w:val="28"/>
          <w:lang w:eastAsia="uk-UA"/>
        </w:rPr>
      </w:pPr>
      <w:r w:rsidRPr="00775D10">
        <w:rPr>
          <w:sz w:val="28"/>
          <w:szCs w:val="28"/>
        </w:rPr>
        <w:tab/>
      </w:r>
      <w:r w:rsidR="00775D10">
        <w:rPr>
          <w:sz w:val="28"/>
          <w:szCs w:val="28"/>
        </w:rPr>
        <w:t>2</w:t>
      </w:r>
      <w:r w:rsidRPr="00775D10">
        <w:rPr>
          <w:sz w:val="28"/>
          <w:szCs w:val="28"/>
        </w:rPr>
        <w:t xml:space="preserve">. </w:t>
      </w:r>
      <w:r w:rsidRPr="00775D10">
        <w:rPr>
          <w:sz w:val="28"/>
          <w:szCs w:val="28"/>
          <w:lang w:eastAsia="uk-UA"/>
        </w:rPr>
        <w:t xml:space="preserve">Управлению информационно-аналитической работы и взаимодействия со СМИ </w:t>
      </w:r>
      <w:r w:rsidR="009E6867" w:rsidRPr="00775D10">
        <w:rPr>
          <w:sz w:val="28"/>
          <w:szCs w:val="28"/>
          <w:lang w:eastAsia="uk-UA"/>
        </w:rPr>
        <w:t>Администрации городского округа Макеевка</w:t>
      </w:r>
      <w:r w:rsidR="006944B0">
        <w:rPr>
          <w:sz w:val="28"/>
          <w:szCs w:val="28"/>
          <w:lang w:eastAsia="uk-UA"/>
        </w:rPr>
        <w:t xml:space="preserve"> Донецкой Народной Республики</w:t>
      </w:r>
      <w:r w:rsidR="009E6867" w:rsidRPr="00775D10">
        <w:rPr>
          <w:sz w:val="28"/>
          <w:szCs w:val="28"/>
          <w:lang w:eastAsia="uk-UA"/>
        </w:rPr>
        <w:t xml:space="preserve"> </w:t>
      </w:r>
      <w:r w:rsidRPr="00775D10">
        <w:rPr>
          <w:sz w:val="28"/>
          <w:szCs w:val="28"/>
          <w:lang w:eastAsia="uk-UA"/>
        </w:rPr>
        <w:t xml:space="preserve">(Елецкая) </w:t>
      </w:r>
      <w:r w:rsidR="006944B0">
        <w:rPr>
          <w:sz w:val="28"/>
          <w:szCs w:val="28"/>
          <w:lang w:eastAsia="uk-UA"/>
        </w:rPr>
        <w:t>разместить</w:t>
      </w:r>
      <w:r w:rsidRPr="00775D10">
        <w:rPr>
          <w:sz w:val="28"/>
          <w:szCs w:val="28"/>
          <w:lang w:eastAsia="uk-UA"/>
        </w:rPr>
        <w:t xml:space="preserve"> настоящее Постановление на официальн</w:t>
      </w:r>
      <w:r w:rsidR="00FE6DC4" w:rsidRPr="00775D10">
        <w:rPr>
          <w:sz w:val="28"/>
          <w:szCs w:val="28"/>
          <w:lang w:eastAsia="uk-UA"/>
        </w:rPr>
        <w:t>ом сайте</w:t>
      </w:r>
      <w:r w:rsidR="009E6867" w:rsidRPr="00775D10">
        <w:rPr>
          <w:sz w:val="28"/>
          <w:szCs w:val="28"/>
          <w:lang w:eastAsia="uk-UA"/>
        </w:rPr>
        <w:t xml:space="preserve"> </w:t>
      </w:r>
      <w:r w:rsidRPr="00775D10">
        <w:rPr>
          <w:sz w:val="28"/>
          <w:szCs w:val="28"/>
          <w:lang w:eastAsia="uk-UA"/>
        </w:rPr>
        <w:t>Администрации</w:t>
      </w:r>
      <w:r w:rsidR="006944B0">
        <w:rPr>
          <w:sz w:val="28"/>
          <w:szCs w:val="28"/>
          <w:lang w:eastAsia="uk-UA"/>
        </w:rPr>
        <w:t xml:space="preserve"> муниципального образования</w:t>
      </w:r>
      <w:r w:rsidRPr="00775D10">
        <w:rPr>
          <w:sz w:val="28"/>
          <w:szCs w:val="28"/>
          <w:lang w:eastAsia="uk-UA"/>
        </w:rPr>
        <w:t xml:space="preserve"> городского округа Макеевка</w:t>
      </w:r>
      <w:r w:rsidR="009E6867" w:rsidRPr="00775D10">
        <w:rPr>
          <w:sz w:val="28"/>
          <w:szCs w:val="28"/>
          <w:lang w:eastAsia="uk-UA"/>
        </w:rPr>
        <w:t xml:space="preserve"> Донецкой Народной Республики</w:t>
      </w:r>
      <w:r w:rsidRPr="00775D10">
        <w:rPr>
          <w:sz w:val="28"/>
          <w:szCs w:val="28"/>
          <w:lang w:eastAsia="uk-UA"/>
        </w:rPr>
        <w:t>.</w:t>
      </w:r>
    </w:p>
    <w:p w14:paraId="36E0D950" w14:textId="77777777" w:rsidR="00B300C9" w:rsidRPr="00775D10" w:rsidRDefault="00B300C9" w:rsidP="00D13C4E">
      <w:pPr>
        <w:tabs>
          <w:tab w:val="left" w:pos="0"/>
        </w:tabs>
        <w:ind w:right="98"/>
        <w:jc w:val="both"/>
        <w:rPr>
          <w:sz w:val="28"/>
          <w:szCs w:val="28"/>
          <w:lang w:eastAsia="uk-UA"/>
        </w:rPr>
      </w:pPr>
    </w:p>
    <w:p w14:paraId="6AFDAE99" w14:textId="2B22859A" w:rsidR="00B300C9" w:rsidRPr="00775D10" w:rsidRDefault="00775D10" w:rsidP="00B300C9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</w:t>
      </w:r>
      <w:r w:rsidR="00B300C9" w:rsidRPr="00775D10">
        <w:rPr>
          <w:sz w:val="28"/>
          <w:szCs w:val="28"/>
          <w:lang w:eastAsia="uk-UA"/>
        </w:rPr>
        <w:t xml:space="preserve">. Постановление вступает в силу со дня его </w:t>
      </w:r>
      <w:r w:rsidR="006944B0">
        <w:rPr>
          <w:sz w:val="28"/>
          <w:szCs w:val="28"/>
          <w:lang w:eastAsia="uk-UA"/>
        </w:rPr>
        <w:t>подписания</w:t>
      </w:r>
      <w:r w:rsidR="00B300C9" w:rsidRPr="00775D10">
        <w:rPr>
          <w:sz w:val="28"/>
          <w:szCs w:val="28"/>
          <w:lang w:eastAsia="uk-UA"/>
        </w:rPr>
        <w:t>.</w:t>
      </w:r>
    </w:p>
    <w:p w14:paraId="212009F0" w14:textId="77777777" w:rsidR="00B300C9" w:rsidRPr="00775D10" w:rsidRDefault="00B300C9" w:rsidP="00B300C9">
      <w:pPr>
        <w:ind w:firstLine="720"/>
        <w:jc w:val="both"/>
        <w:rPr>
          <w:sz w:val="28"/>
          <w:szCs w:val="28"/>
          <w:lang w:eastAsia="uk-UA"/>
        </w:rPr>
      </w:pPr>
    </w:p>
    <w:p w14:paraId="6529F475" w14:textId="77777777" w:rsidR="00B300C9" w:rsidRPr="00775D10" w:rsidRDefault="00B300C9" w:rsidP="00B300C9">
      <w:pPr>
        <w:ind w:firstLine="720"/>
        <w:jc w:val="both"/>
        <w:rPr>
          <w:sz w:val="28"/>
          <w:szCs w:val="28"/>
          <w:lang w:eastAsia="uk-UA"/>
        </w:rPr>
      </w:pPr>
    </w:p>
    <w:p w14:paraId="15941628" w14:textId="77777777" w:rsidR="00B300C9" w:rsidRPr="00775D10" w:rsidRDefault="00B300C9" w:rsidP="00B300C9">
      <w:pPr>
        <w:ind w:firstLine="720"/>
        <w:jc w:val="both"/>
        <w:rPr>
          <w:sz w:val="28"/>
          <w:szCs w:val="28"/>
          <w:lang w:eastAsia="uk-UA"/>
        </w:rPr>
      </w:pPr>
    </w:p>
    <w:p w14:paraId="6D22B45A" w14:textId="77777777" w:rsidR="00B300C9" w:rsidRPr="00775D10" w:rsidRDefault="00B300C9" w:rsidP="00B300C9">
      <w:pPr>
        <w:jc w:val="both"/>
        <w:rPr>
          <w:sz w:val="28"/>
          <w:szCs w:val="28"/>
          <w:lang w:eastAsia="uk-UA"/>
        </w:rPr>
      </w:pPr>
      <w:r w:rsidRPr="00775D10">
        <w:rPr>
          <w:sz w:val="28"/>
          <w:szCs w:val="28"/>
          <w:lang w:eastAsia="uk-UA"/>
        </w:rPr>
        <w:t>Глава муниципального образования</w:t>
      </w:r>
    </w:p>
    <w:p w14:paraId="676DC6E5" w14:textId="77777777" w:rsidR="00B300C9" w:rsidRPr="00775D10" w:rsidRDefault="00B300C9" w:rsidP="00B300C9">
      <w:pPr>
        <w:jc w:val="both"/>
        <w:rPr>
          <w:sz w:val="28"/>
          <w:szCs w:val="28"/>
          <w:lang w:eastAsia="uk-UA"/>
        </w:rPr>
      </w:pPr>
      <w:r w:rsidRPr="00775D10">
        <w:rPr>
          <w:sz w:val="28"/>
          <w:szCs w:val="28"/>
          <w:lang w:eastAsia="uk-UA"/>
        </w:rPr>
        <w:t>городского округа Макеевка</w:t>
      </w:r>
    </w:p>
    <w:p w14:paraId="79743619" w14:textId="77777777" w:rsidR="00B300C9" w:rsidRPr="00775D10" w:rsidRDefault="00B300C9" w:rsidP="00B300C9">
      <w:pPr>
        <w:jc w:val="both"/>
        <w:rPr>
          <w:sz w:val="28"/>
          <w:szCs w:val="28"/>
          <w:lang w:eastAsia="uk-UA"/>
        </w:rPr>
      </w:pPr>
      <w:r w:rsidRPr="00775D10">
        <w:rPr>
          <w:sz w:val="28"/>
          <w:szCs w:val="28"/>
          <w:lang w:eastAsia="uk-UA"/>
        </w:rPr>
        <w:t xml:space="preserve">Донецкой Народной Республики                                           </w:t>
      </w:r>
      <w:r w:rsidR="00A6658A" w:rsidRPr="00775D10">
        <w:rPr>
          <w:sz w:val="28"/>
          <w:szCs w:val="28"/>
          <w:lang w:eastAsia="uk-UA"/>
        </w:rPr>
        <w:t xml:space="preserve">     </w:t>
      </w:r>
      <w:r w:rsidRPr="00775D10">
        <w:rPr>
          <w:sz w:val="28"/>
          <w:szCs w:val="28"/>
          <w:lang w:eastAsia="uk-UA"/>
        </w:rPr>
        <w:t xml:space="preserve">    В.Ю. </w:t>
      </w:r>
      <w:proofErr w:type="spellStart"/>
      <w:r w:rsidRPr="00775D10">
        <w:rPr>
          <w:sz w:val="28"/>
          <w:szCs w:val="28"/>
          <w:lang w:eastAsia="uk-UA"/>
        </w:rPr>
        <w:t>Ключаров</w:t>
      </w:r>
      <w:proofErr w:type="spellEnd"/>
    </w:p>
    <w:p w14:paraId="7A4C6765" w14:textId="61206691" w:rsidR="00B300C9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330BAD88" w14:textId="36EAC49B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67853D95" w14:textId="643CCE60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0BC61E2E" w14:textId="6B90B50F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297EF56A" w14:textId="4F052E48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14CD4DC9" w14:textId="55C5DD48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22C6EA60" w14:textId="3BE32B40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14FEF93D" w14:textId="7FC556B0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509BA99A" w14:textId="33B1F782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4D71038D" w14:textId="36762FA9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6F0F3E22" w14:textId="6FC50C48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75752AB4" w14:textId="25EFD1E9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7C54ACC2" w14:textId="34E2867E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714E6DE1" w14:textId="22A31A88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537B1A8E" w14:textId="77777777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  <w:sectPr w:rsidR="00F4278F" w:rsidSect="00775D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566" w:bottom="1418" w:left="1701" w:header="708" w:footer="708" w:gutter="0"/>
          <w:pgNumType w:start="1"/>
          <w:cols w:space="708"/>
          <w:titlePg/>
          <w:docGrid w:linePitch="360"/>
        </w:sectPr>
      </w:pPr>
    </w:p>
    <w:p w14:paraId="4AC96704" w14:textId="77777777" w:rsidR="00F4278F" w:rsidRDefault="00F4278F" w:rsidP="00F4278F">
      <w:pPr>
        <w:pStyle w:val="ac"/>
        <w:ind w:left="10490"/>
        <w:rPr>
          <w:rFonts w:ascii="Times New Roman" w:hAnsi="Times New Roman" w:cs="Times New Roman"/>
          <w:sz w:val="27"/>
          <w:szCs w:val="27"/>
        </w:rPr>
      </w:pPr>
    </w:p>
    <w:p w14:paraId="34DB15A8" w14:textId="0F15C5D6" w:rsidR="00F4278F" w:rsidRPr="00C975C9" w:rsidRDefault="00F4278F" w:rsidP="00F4278F">
      <w:pPr>
        <w:pStyle w:val="ac"/>
        <w:ind w:left="1049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975C9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14:paraId="53DA9F67" w14:textId="77777777" w:rsidR="00F4278F" w:rsidRPr="00C975C9" w:rsidRDefault="00F4278F" w:rsidP="00F4278F">
      <w:pPr>
        <w:pStyle w:val="ac"/>
        <w:ind w:left="10490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0522164D" w14:textId="77777777" w:rsidR="00F4278F" w:rsidRPr="00C975C9" w:rsidRDefault="00F4278F" w:rsidP="00F4278F">
      <w:pPr>
        <w:ind w:left="10490"/>
        <w:jc w:val="both"/>
        <w:rPr>
          <w:sz w:val="27"/>
          <w:szCs w:val="27"/>
        </w:rPr>
      </w:pPr>
      <w:r w:rsidRPr="00C975C9">
        <w:rPr>
          <w:sz w:val="27"/>
          <w:szCs w:val="27"/>
        </w:rPr>
        <w:t>УТВЕРЖДЕНА</w:t>
      </w:r>
    </w:p>
    <w:p w14:paraId="07BE4053" w14:textId="77777777" w:rsidR="00F4278F" w:rsidRPr="00C975C9" w:rsidRDefault="00F4278F" w:rsidP="00F4278F">
      <w:pPr>
        <w:ind w:left="10490"/>
        <w:jc w:val="both"/>
        <w:rPr>
          <w:sz w:val="27"/>
          <w:szCs w:val="27"/>
        </w:rPr>
      </w:pPr>
      <w:r w:rsidRPr="00C975C9">
        <w:rPr>
          <w:sz w:val="27"/>
          <w:szCs w:val="27"/>
          <w:shd w:val="clear" w:color="auto" w:fill="FFFFFF"/>
        </w:rPr>
        <w:t>Постановлением Администрации</w:t>
      </w:r>
      <w:r w:rsidRPr="00C975C9">
        <w:rPr>
          <w:sz w:val="27"/>
          <w:szCs w:val="27"/>
        </w:rPr>
        <w:t xml:space="preserve"> </w:t>
      </w:r>
    </w:p>
    <w:p w14:paraId="28B6540B" w14:textId="77777777" w:rsidR="00F4278F" w:rsidRPr="00C975C9" w:rsidRDefault="00F4278F" w:rsidP="00F4278F">
      <w:pPr>
        <w:ind w:left="10490"/>
        <w:jc w:val="both"/>
        <w:rPr>
          <w:sz w:val="27"/>
          <w:szCs w:val="27"/>
        </w:rPr>
      </w:pPr>
      <w:r w:rsidRPr="00C975C9">
        <w:rPr>
          <w:sz w:val="27"/>
          <w:szCs w:val="27"/>
        </w:rPr>
        <w:t xml:space="preserve">городского округа Макеевка    </w:t>
      </w:r>
    </w:p>
    <w:p w14:paraId="75C3040F" w14:textId="77777777" w:rsidR="00F4278F" w:rsidRPr="00C975C9" w:rsidRDefault="00F4278F" w:rsidP="00F4278F">
      <w:pPr>
        <w:pStyle w:val="ac"/>
        <w:ind w:left="10490"/>
        <w:jc w:val="both"/>
        <w:rPr>
          <w:rFonts w:ascii="Times New Roman" w:hAnsi="Times New Roman" w:cs="Times New Roman"/>
          <w:sz w:val="27"/>
          <w:szCs w:val="27"/>
        </w:rPr>
      </w:pPr>
      <w:r w:rsidRPr="00C975C9">
        <w:rPr>
          <w:rFonts w:ascii="Times New Roman" w:hAnsi="Times New Roman" w:cs="Times New Roman"/>
          <w:sz w:val="27"/>
          <w:szCs w:val="27"/>
        </w:rPr>
        <w:t>Донецкой Народной Республики</w:t>
      </w:r>
    </w:p>
    <w:p w14:paraId="557F9A06" w14:textId="77777777" w:rsidR="00F4278F" w:rsidRPr="00C975C9" w:rsidRDefault="00F4278F" w:rsidP="00F4278F">
      <w:pPr>
        <w:pStyle w:val="ac"/>
        <w:ind w:left="10490"/>
        <w:jc w:val="both"/>
        <w:rPr>
          <w:rFonts w:ascii="Times New Roman" w:hAnsi="Times New Roman" w:cs="Times New Roman"/>
          <w:sz w:val="27"/>
          <w:szCs w:val="27"/>
        </w:rPr>
      </w:pPr>
      <w:r w:rsidRPr="00C975C9">
        <w:rPr>
          <w:rFonts w:ascii="Times New Roman" w:hAnsi="Times New Roman" w:cs="Times New Roman"/>
          <w:sz w:val="27"/>
          <w:szCs w:val="27"/>
        </w:rPr>
        <w:t xml:space="preserve">от______________№___________ </w:t>
      </w:r>
    </w:p>
    <w:p w14:paraId="1B44CBA6" w14:textId="77777777" w:rsidR="00F4278F" w:rsidRPr="00C975C9" w:rsidRDefault="00F4278F" w:rsidP="00F4278F">
      <w:pPr>
        <w:pStyle w:val="ac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975C9">
        <w:rPr>
          <w:rFonts w:ascii="Times New Roman" w:hAnsi="Times New Roman" w:cs="Times New Roman"/>
          <w:sz w:val="27"/>
          <w:szCs w:val="27"/>
          <w:shd w:val="clear" w:color="auto" w:fill="FFFFFF"/>
        </w:rPr>
        <w:t>СХЕМА</w:t>
      </w:r>
    </w:p>
    <w:p w14:paraId="39454F42" w14:textId="77777777" w:rsidR="00F4278F" w:rsidRPr="00C975C9" w:rsidRDefault="00F4278F" w:rsidP="00F4278F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C975C9">
        <w:rPr>
          <w:rFonts w:ascii="Times New Roman" w:hAnsi="Times New Roman" w:cs="Times New Roman"/>
          <w:sz w:val="27"/>
          <w:szCs w:val="27"/>
          <w:shd w:val="clear" w:color="auto" w:fill="FFFFFF"/>
        </w:rPr>
        <w:t>размещения не</w:t>
      </w:r>
      <w:r w:rsidRPr="00C975C9">
        <w:rPr>
          <w:rFonts w:ascii="Times New Roman" w:hAnsi="Times New Roman" w:cs="Times New Roman"/>
          <w:sz w:val="27"/>
          <w:szCs w:val="27"/>
        </w:rPr>
        <w:t xml:space="preserve">стационарных (передвижных) объектов мелкорозничной (торговой) сети на земельных участках, находящихся в муниципальной собственности муниципального образования городского округа Макеевка Донецкой Народной Республики </w:t>
      </w:r>
    </w:p>
    <w:tbl>
      <w:tblPr>
        <w:tblW w:w="21938" w:type="dxa"/>
        <w:tblLayout w:type="fixed"/>
        <w:tblLook w:val="04A0" w:firstRow="1" w:lastRow="0" w:firstColumn="1" w:lastColumn="0" w:noHBand="0" w:noVBand="1"/>
      </w:tblPr>
      <w:tblGrid>
        <w:gridCol w:w="674"/>
        <w:gridCol w:w="5669"/>
        <w:gridCol w:w="1562"/>
        <w:gridCol w:w="425"/>
        <w:gridCol w:w="284"/>
        <w:gridCol w:w="1415"/>
        <w:gridCol w:w="14"/>
        <w:gridCol w:w="2821"/>
        <w:gridCol w:w="14"/>
        <w:gridCol w:w="2114"/>
        <w:gridCol w:w="2408"/>
        <w:gridCol w:w="2268"/>
        <w:gridCol w:w="2270"/>
      </w:tblGrid>
      <w:tr w:rsidR="00F4278F" w:rsidRPr="00C975C9" w14:paraId="154AF06E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7A6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№ п/п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C30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 xml:space="preserve">Адрес размещения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5FF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Площадь земельного участка, (м</w:t>
            </w:r>
            <w:r w:rsidRPr="00C975C9">
              <w:rPr>
                <w:sz w:val="27"/>
                <w:szCs w:val="27"/>
                <w:vertAlign w:val="superscript"/>
              </w:rPr>
              <w:t>2</w:t>
            </w:r>
            <w:r w:rsidRPr="00C975C9">
              <w:rPr>
                <w:sz w:val="27"/>
                <w:szCs w:val="27"/>
              </w:rPr>
              <w:t>)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D1A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Количество выделенных мест для нестационарных (передвижных) объектов мелкорозничной (торговой) сети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2F9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Срок осуществления торговой деятельности в месте размещения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нестационарных (передвижных) объектов мелкорозничной (торговой) сети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568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Дополнительная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информация</w:t>
            </w:r>
          </w:p>
        </w:tc>
      </w:tr>
      <w:tr w:rsidR="00F4278F" w:rsidRPr="00C975C9" w14:paraId="3ADCFA5B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3B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F5F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BFA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543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A70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C58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6</w:t>
            </w:r>
          </w:p>
        </w:tc>
      </w:tr>
      <w:tr w:rsidR="00F4278F" w:rsidRPr="00C975C9" w14:paraId="4537347E" w14:textId="77777777" w:rsidTr="00CB3721">
        <w:trPr>
          <w:gridAfter w:val="3"/>
          <w:wAfter w:w="6946" w:type="dxa"/>
          <w:cantSplit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51E" w14:textId="77777777" w:rsidR="00F4278F" w:rsidRPr="00C975C9" w:rsidRDefault="00F4278F" w:rsidP="00CB3721">
            <w:pPr>
              <w:jc w:val="center"/>
              <w:rPr>
                <w:b/>
                <w:sz w:val="27"/>
                <w:szCs w:val="27"/>
              </w:rPr>
            </w:pPr>
            <w:r w:rsidRPr="00C975C9">
              <w:rPr>
                <w:b/>
                <w:sz w:val="27"/>
                <w:szCs w:val="27"/>
              </w:rPr>
              <w:t>Муниципальное образование городской округ Макеевка</w:t>
            </w:r>
            <w:r>
              <w:rPr>
                <w:b/>
                <w:sz w:val="27"/>
                <w:szCs w:val="27"/>
              </w:rPr>
              <w:t>, город Макеевка</w:t>
            </w:r>
          </w:p>
        </w:tc>
      </w:tr>
      <w:tr w:rsidR="00F4278F" w:rsidRPr="00C975C9" w14:paraId="119376ED" w14:textId="77777777" w:rsidTr="00CB3721">
        <w:trPr>
          <w:gridAfter w:val="3"/>
          <w:wAfter w:w="6946" w:type="dxa"/>
          <w:cantSplit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26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proofErr w:type="spellStart"/>
            <w:r w:rsidRPr="00C975C9">
              <w:rPr>
                <w:b/>
                <w:sz w:val="27"/>
                <w:szCs w:val="27"/>
              </w:rPr>
              <w:t>Червоногвардейский</w:t>
            </w:r>
            <w:proofErr w:type="spellEnd"/>
            <w:r w:rsidRPr="00C975C9">
              <w:rPr>
                <w:b/>
                <w:sz w:val="27"/>
                <w:szCs w:val="27"/>
              </w:rPr>
              <w:t xml:space="preserve"> внутригородской район</w:t>
            </w:r>
          </w:p>
        </w:tc>
      </w:tr>
      <w:tr w:rsidR="00F4278F" w:rsidRPr="00C975C9" w14:paraId="4F3794D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62C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790A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 xml:space="preserve">ДНР, городской округ Макеевка, 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Малиновского,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59 а (вблизи магазина «Люкс»)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536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011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CBA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апрель-сентябрь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F95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C200CC7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6DA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C41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 xml:space="preserve">ДНР, городской округ Макеевка, 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Малиновского,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32 (вблизи магазина «Фреш»)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894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752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352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7D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7EF30E70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52C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lastRenderedPageBreak/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FB86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 xml:space="preserve">ДНР, городской округ Макеевка, 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Свободы (на территории автостанции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975C9">
              <w:rPr>
                <w:color w:val="000000"/>
                <w:sz w:val="27"/>
                <w:szCs w:val="27"/>
              </w:rPr>
              <w:t>Червоногвардейская</w:t>
            </w:r>
            <w:proofErr w:type="spellEnd"/>
            <w:r w:rsidRPr="00C975C9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028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5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778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02A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июнь-август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E3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0944BC57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ED0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C2C7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 xml:space="preserve">ДНР, городской округ Макеевка, 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Малиновского (парк ДК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C975C9">
              <w:rPr>
                <w:color w:val="000000"/>
                <w:sz w:val="27"/>
                <w:szCs w:val="27"/>
              </w:rPr>
              <w:t>им.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C975C9">
              <w:rPr>
                <w:color w:val="000000"/>
                <w:sz w:val="27"/>
                <w:szCs w:val="27"/>
              </w:rPr>
              <w:t xml:space="preserve">К.И. </w:t>
            </w:r>
            <w:proofErr w:type="spellStart"/>
            <w:r w:rsidRPr="00C975C9">
              <w:rPr>
                <w:color w:val="000000"/>
                <w:sz w:val="27"/>
                <w:szCs w:val="27"/>
              </w:rPr>
              <w:t>Поченкова</w:t>
            </w:r>
            <w:proofErr w:type="spellEnd"/>
            <w:r w:rsidRPr="00C975C9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7B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15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39C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8BB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DDA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33765FA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0E54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7340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 xml:space="preserve">ДНР, городской округ Макеевка, 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Свободы,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59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C975C9">
              <w:rPr>
                <w:color w:val="000000"/>
                <w:sz w:val="27"/>
                <w:szCs w:val="27"/>
              </w:rPr>
              <w:t>а (вблизи кафе «Шаурма на углях»)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23B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20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BF3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0FA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июнь-август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4F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0EB9B354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9A4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58AF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 xml:space="preserve">ДНР, городской округ Макеевка, 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Свободы (вблизи торговых павильонов по реализации живых цветов)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FC9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16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8CC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DEB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апрель - июнь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3C8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7A3F67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E68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7ACB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 xml:space="preserve">ДНР, городской округ Макеевка, 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Героев Сталинграда,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36 (вблизи магазина «Эльбрус»)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B4B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18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4D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val="en-US"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3731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март-май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205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DEAE097" w14:textId="77777777" w:rsidTr="00CB3721">
        <w:trPr>
          <w:gridAfter w:val="3"/>
          <w:wAfter w:w="6946" w:type="dxa"/>
          <w:cantSplit/>
          <w:trHeight w:val="6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793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D98D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 xml:space="preserve">ДНР, городской округ Макеевка, 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Ферганская на пересечении с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Кольцевой (площадка бывшей остановки)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C41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val="en-US" w:eastAsia="en-US"/>
              </w:rPr>
            </w:pPr>
            <w:r w:rsidRPr="00C975C9">
              <w:rPr>
                <w:sz w:val="27"/>
                <w:szCs w:val="27"/>
                <w:lang w:val="en-US" w:eastAsia="en-US"/>
              </w:rPr>
              <w:t>18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C2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val="en-US"/>
              </w:rPr>
              <w:t>2</w:t>
            </w:r>
            <w:r>
              <w:rPr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8AE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AB8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B25E3E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CAD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9160" w14:textId="77777777" w:rsidR="00F4278F" w:rsidRPr="00C975C9" w:rsidRDefault="00F4278F" w:rsidP="00CB3721">
            <w:pPr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Шишкина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 xml:space="preserve">10 а)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D24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12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2BA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B0C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BB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8DEAA7E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E638" w14:textId="77777777" w:rsidR="00F4278F" w:rsidRPr="00C975C9" w:rsidRDefault="00F4278F" w:rsidP="00CB3721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r w:rsidRPr="00C975C9"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A8F7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Павлика Морозова на пересечении с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Кронштадтской (</w:t>
            </w:r>
            <w:r>
              <w:rPr>
                <w:color w:val="000000"/>
                <w:sz w:val="27"/>
                <w:szCs w:val="27"/>
              </w:rPr>
              <w:t>вблизи</w:t>
            </w:r>
            <w:r w:rsidRPr="00C975C9">
              <w:rPr>
                <w:color w:val="000000"/>
                <w:sz w:val="27"/>
                <w:szCs w:val="27"/>
              </w:rPr>
              <w:t xml:space="preserve"> стадиона ФК «Шахтер»)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F58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282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B13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апрель - 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2A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7152F7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03F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F466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пер. </w:t>
            </w:r>
            <w:proofErr w:type="spellStart"/>
            <w:r w:rsidRPr="00C975C9">
              <w:rPr>
                <w:color w:val="000000"/>
                <w:sz w:val="27"/>
                <w:szCs w:val="27"/>
              </w:rPr>
              <w:t>Тановый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(сквер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 xml:space="preserve">13)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F10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3C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CA2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51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5F979E9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AA0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DDE9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микрорайон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Калининский (вблизи магазина «Авоська»)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1FE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3FF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503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апрель - 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AC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7C10B1C" w14:textId="77777777" w:rsidTr="00CB3721">
        <w:trPr>
          <w:gridAfter w:val="3"/>
          <w:wAfter w:w="6946" w:type="dxa"/>
          <w:cantSplit/>
          <w:trHeight w:val="7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327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lastRenderedPageBreak/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0242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Черепановых (между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171 и 173)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77D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16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5E9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ED1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A6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472D0EA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DE7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3A64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Героев Сталинграда 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C975C9">
              <w:rPr>
                <w:color w:val="000000"/>
                <w:sz w:val="27"/>
                <w:szCs w:val="27"/>
              </w:rPr>
              <w:t>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065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9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F75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5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1F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0CA95771" w14:textId="77777777" w:rsidTr="00CB3721">
        <w:trPr>
          <w:gridAfter w:val="3"/>
          <w:wAfter w:w="6946" w:type="dxa"/>
          <w:cantSplit/>
          <w:trHeight w:val="4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AD9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A881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Ботаническая 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7)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364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29D7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E8DC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апрель-ноябрь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0BE7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</w:p>
        </w:tc>
      </w:tr>
      <w:tr w:rsidR="00F4278F" w:rsidRPr="00C975C9" w14:paraId="12E46F77" w14:textId="77777777" w:rsidTr="00CB3721">
        <w:trPr>
          <w:gridAfter w:val="3"/>
          <w:wAfter w:w="6946" w:type="dxa"/>
          <w:cantSplit/>
          <w:trHeight w:val="53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835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1EE6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Коккинаки,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68/38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(вблизи магазина «Мальвина»)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28A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A8D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1FB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апрель-май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0A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78B6B0C1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D17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26C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Свободы (вблизи</w:t>
            </w:r>
            <w:r>
              <w:rPr>
                <w:color w:val="000000"/>
                <w:sz w:val="27"/>
                <w:szCs w:val="27"/>
              </w:rPr>
              <w:t xml:space="preserve"> д. </w:t>
            </w:r>
            <w:r w:rsidRPr="00C975C9">
              <w:rPr>
                <w:color w:val="000000"/>
                <w:sz w:val="27"/>
                <w:szCs w:val="27"/>
              </w:rPr>
              <w:t>20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C975C9">
              <w:rPr>
                <w:color w:val="000000"/>
                <w:sz w:val="27"/>
                <w:szCs w:val="27"/>
              </w:rPr>
              <w:t>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A59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50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9D2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AE1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E9D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629CA4D" w14:textId="77777777" w:rsidTr="00CB3721">
        <w:trPr>
          <w:gridAfter w:val="3"/>
          <w:wAfter w:w="6946" w:type="dxa"/>
          <w:cantSplit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47E" w14:textId="77777777" w:rsidR="00F4278F" w:rsidRPr="00C975C9" w:rsidRDefault="00F4278F" w:rsidP="00CB3721">
            <w:pPr>
              <w:jc w:val="center"/>
              <w:rPr>
                <w:b/>
                <w:sz w:val="27"/>
                <w:szCs w:val="27"/>
              </w:rPr>
            </w:pPr>
            <w:r w:rsidRPr="00C975C9">
              <w:rPr>
                <w:b/>
                <w:sz w:val="27"/>
                <w:szCs w:val="27"/>
              </w:rPr>
              <w:t>Кировский внутригородской район</w:t>
            </w:r>
          </w:p>
        </w:tc>
      </w:tr>
      <w:tr w:rsidR="00F4278F" w:rsidRPr="00C975C9" w14:paraId="5B53E494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AC1D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9A99" w14:textId="77777777" w:rsidR="00F4278F" w:rsidRPr="00C975C9" w:rsidRDefault="00F4278F" w:rsidP="00CB3721">
            <w:pPr>
              <w:tabs>
                <w:tab w:val="left" w:pos="4305"/>
              </w:tabs>
              <w:rPr>
                <w:b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</w:t>
            </w:r>
            <w:r w:rsidRPr="00C975C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Шопена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(вблизи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22)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8CB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31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EDF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1A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2A651C1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E6D8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C794" w14:textId="77777777" w:rsidR="00F4278F" w:rsidRPr="00C975C9" w:rsidRDefault="00F4278F" w:rsidP="00CB3721">
            <w:pPr>
              <w:tabs>
                <w:tab w:val="left" w:pos="4305"/>
              </w:tabs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квартал Строитель, 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9,10,11)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742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C1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067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55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13832AEC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FF6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917C" w14:textId="77777777" w:rsidR="00F4278F" w:rsidRPr="00C975C9" w:rsidRDefault="00F4278F" w:rsidP="00CB3721">
            <w:pPr>
              <w:tabs>
                <w:tab w:val="left" w:pos="4305"/>
              </w:tabs>
              <w:rPr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квартал Химик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(вблизи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18)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26D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25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5DB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395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25E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5C07FB0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9F5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D027" w14:textId="77777777" w:rsidR="00F4278F" w:rsidRPr="00C975C9" w:rsidRDefault="00F4278F" w:rsidP="00CB3721">
            <w:pPr>
              <w:tabs>
                <w:tab w:val="left" w:pos="4305"/>
              </w:tabs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Циолковского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 xml:space="preserve">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139)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369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BC1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C61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EC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F5ED998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578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80F7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на </w:t>
            </w:r>
            <w:r w:rsidRPr="00C975C9">
              <w:rPr>
                <w:sz w:val="27"/>
                <w:szCs w:val="27"/>
              </w:rPr>
              <w:t>пересечении</w:t>
            </w:r>
            <w:r>
              <w:rPr>
                <w:sz w:val="27"/>
                <w:szCs w:val="27"/>
              </w:rPr>
              <w:t xml:space="preserve"> ул. </w:t>
            </w:r>
            <w:r w:rsidRPr="00C975C9">
              <w:rPr>
                <w:sz w:val="27"/>
                <w:szCs w:val="27"/>
              </w:rPr>
              <w:t xml:space="preserve">Кремлевской и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Матросова (</w:t>
            </w:r>
            <w:r w:rsidRPr="00C975C9">
              <w:rPr>
                <w:color w:val="000000"/>
                <w:sz w:val="27"/>
                <w:szCs w:val="27"/>
              </w:rPr>
              <w:t>вблизи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46)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B7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DB0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B4F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E6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4D6AD1B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DD0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2621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Трубицина, (вблизи школы искусств 1 и Дома быта)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70F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922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80E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968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94C6308" w14:textId="77777777" w:rsidTr="00CB3721">
        <w:trPr>
          <w:gridAfter w:val="3"/>
          <w:wAfter w:w="6946" w:type="dxa"/>
          <w:cantSplit/>
          <w:trHeight w:val="6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C82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800E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Шаумяна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(вблизи магазина «</w:t>
            </w:r>
            <w:proofErr w:type="spellStart"/>
            <w:r w:rsidRPr="00C975C9">
              <w:rPr>
                <w:sz w:val="27"/>
                <w:szCs w:val="27"/>
              </w:rPr>
              <w:t>Кировец</w:t>
            </w:r>
            <w:proofErr w:type="spellEnd"/>
            <w:r w:rsidRPr="00C975C9">
              <w:rPr>
                <w:sz w:val="27"/>
                <w:szCs w:val="27"/>
              </w:rPr>
              <w:t>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50F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val="en-US" w:eastAsia="en-US"/>
              </w:rPr>
            </w:pPr>
            <w:r w:rsidRPr="00C975C9">
              <w:rPr>
                <w:sz w:val="27"/>
                <w:szCs w:val="27"/>
                <w:lang w:val="en-US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9A5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val="en-US" w:eastAsia="en-US"/>
              </w:rPr>
            </w:pPr>
            <w:r w:rsidRPr="00C975C9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17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B65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19AA7210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01F3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8B29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на пересечении</w:t>
            </w:r>
            <w:r>
              <w:rPr>
                <w:color w:val="000000"/>
                <w:sz w:val="27"/>
                <w:szCs w:val="27"/>
              </w:rPr>
              <w:t xml:space="preserve"> ул. </w:t>
            </w:r>
            <w:r w:rsidRPr="00C975C9">
              <w:rPr>
                <w:color w:val="000000"/>
                <w:sz w:val="27"/>
                <w:szCs w:val="27"/>
              </w:rPr>
              <w:t xml:space="preserve">Трамвайной и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Шопена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9377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0176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05C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сентябрь-ноябрь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B26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</w:p>
        </w:tc>
      </w:tr>
      <w:tr w:rsidR="00F4278F" w:rsidRPr="00C975C9" w14:paraId="5263B754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A0D0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0C9A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сквер </w:t>
            </w:r>
            <w:r w:rsidRPr="00C975C9">
              <w:rPr>
                <w:color w:val="000000"/>
                <w:sz w:val="27"/>
                <w:szCs w:val="27"/>
              </w:rPr>
              <w:t>вблизи</w:t>
            </w:r>
            <w:r w:rsidRPr="00C975C9">
              <w:rPr>
                <w:sz w:val="27"/>
                <w:szCs w:val="27"/>
              </w:rPr>
              <w:t xml:space="preserve"> стадиона «Авангард»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3CE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0BE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B7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1A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16B4CD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C2E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250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сквер 9-й пятилетки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132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6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5E9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520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8C3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F534BA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752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6CDD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 w:rsidRPr="00C975C9">
              <w:rPr>
                <w:sz w:val="27"/>
                <w:szCs w:val="27"/>
              </w:rPr>
              <w:t>прибрежная зона водоема «Диво»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3FA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val="en-US" w:eastAsia="en-US"/>
              </w:rPr>
            </w:pPr>
            <w:r w:rsidRPr="00C975C9">
              <w:rPr>
                <w:sz w:val="27"/>
                <w:szCs w:val="27"/>
              </w:rPr>
              <w:t>1</w:t>
            </w:r>
            <w:r w:rsidRPr="00C975C9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2D6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CD2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F7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0CA26D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639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B728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 xml:space="preserve">Депутатская,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162 (вблизи ДК Филиала № 5 «ЯКХЗ» ООО «ЮГМК»)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5A3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12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C96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C98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6E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6E97577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098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6A51" w14:textId="77777777" w:rsidR="00F4278F" w:rsidRPr="00C975C9" w:rsidRDefault="00F4278F" w:rsidP="00CB3721">
            <w:pPr>
              <w:tabs>
                <w:tab w:val="left" w:pos="4305"/>
              </w:tabs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Ленина,</w:t>
            </w:r>
            <w:r>
              <w:rPr>
                <w:sz w:val="27"/>
                <w:szCs w:val="27"/>
              </w:rPr>
              <w:t xml:space="preserve"> д. </w:t>
            </w:r>
            <w:r w:rsidRPr="00C975C9">
              <w:rPr>
                <w:sz w:val="27"/>
                <w:szCs w:val="27"/>
              </w:rPr>
              <w:t>142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 xml:space="preserve">(вблизи </w:t>
            </w:r>
            <w:r w:rsidRPr="00C975C9">
              <w:rPr>
                <w:color w:val="000000"/>
                <w:sz w:val="27"/>
                <w:szCs w:val="27"/>
              </w:rPr>
              <w:t>Отделения № 5 ГП «Рынки Донбасса»)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F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AB4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AFF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апрель-май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D1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85CADD4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A39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BE4C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площадь Привокзальная (территория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ЖД вокзала)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518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12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CC2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C9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май-сентябрь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B0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A89896B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6C5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BB7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</w:t>
            </w:r>
            <w:r w:rsidRPr="00C975C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 xml:space="preserve">Чудская, 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26)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07C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6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3CA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755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81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74A97278" w14:textId="77777777" w:rsidTr="00CB3721">
        <w:trPr>
          <w:gridAfter w:val="3"/>
          <w:wAfter w:w="6946" w:type="dxa"/>
          <w:cantSplit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345" w14:textId="77777777" w:rsidR="00F4278F" w:rsidRPr="00C975C9" w:rsidRDefault="00F4278F" w:rsidP="00CB3721">
            <w:pPr>
              <w:jc w:val="center"/>
              <w:rPr>
                <w:b/>
                <w:sz w:val="27"/>
                <w:szCs w:val="27"/>
              </w:rPr>
            </w:pPr>
            <w:r w:rsidRPr="00C975C9">
              <w:rPr>
                <w:b/>
                <w:sz w:val="27"/>
                <w:szCs w:val="27"/>
              </w:rPr>
              <w:t>Горняцкий внутригородской район</w:t>
            </w:r>
          </w:p>
        </w:tc>
      </w:tr>
      <w:tr w:rsidR="00F4278F" w:rsidRPr="00C975C9" w14:paraId="6EEECC80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4EB8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CB0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микрорайон Зеленый,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Академическая (</w:t>
            </w:r>
            <w:r w:rsidRPr="00C975C9">
              <w:rPr>
                <w:color w:val="000000"/>
                <w:sz w:val="27"/>
                <w:szCs w:val="27"/>
              </w:rPr>
              <w:t xml:space="preserve">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70)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8F9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18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840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B0C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B0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A611DA8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2EFA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1CFD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</w:t>
            </w:r>
            <w:r w:rsidRPr="00C975C9">
              <w:rPr>
                <w:sz w:val="27"/>
                <w:szCs w:val="27"/>
              </w:rPr>
              <w:t xml:space="preserve">, микрорайон Зеленый,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63</w:t>
            </w:r>
            <w:r>
              <w:rPr>
                <w:sz w:val="27"/>
                <w:szCs w:val="27"/>
              </w:rPr>
              <w:t> </w:t>
            </w:r>
            <w:r w:rsidRPr="00C975C9">
              <w:rPr>
                <w:sz w:val="27"/>
                <w:szCs w:val="27"/>
              </w:rPr>
              <w:t xml:space="preserve">б </w:t>
            </w:r>
            <w:r>
              <w:rPr>
                <w:sz w:val="27"/>
                <w:szCs w:val="27"/>
              </w:rPr>
              <w:t>(вблизи кафе «Колизей»)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EC8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CFF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C15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март, май-август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1A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367FE62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8CA6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953E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на пересечении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проспекта Генерала Данилова и</w:t>
            </w:r>
            <w:r>
              <w:rPr>
                <w:sz w:val="27"/>
                <w:szCs w:val="27"/>
              </w:rPr>
              <w:t xml:space="preserve"> ул. </w:t>
            </w:r>
            <w:r w:rsidRPr="00C975C9">
              <w:rPr>
                <w:sz w:val="27"/>
                <w:szCs w:val="27"/>
              </w:rPr>
              <w:t>Лебедева (вблизи остановки «Школа», в радиусе 100 м от павильона по ремонту обуви)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5CA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CA3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4FE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D7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91B7A7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C002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E5D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 xml:space="preserve">Донецкое шоссе 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109а)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A42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070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D2F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25E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190F0A9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EA84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BF24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Московская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(вблизи мебельного магазина «Пирамида»)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A53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005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609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март, май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62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F7B69AE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5956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1F32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</w:t>
            </w:r>
            <w:r w:rsidRPr="00C975C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Кирова (вблизи стадиона «Шахтер»)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8AD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62F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A54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март, май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EE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03486C4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2708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2A30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Московская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(вблизи магазина «Ткани»)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237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76A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D5A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март, май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4D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1841494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CDF0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6DFE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Репина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(вблизи магазина «Авоська»)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22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2E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Pr="00C975C9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71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март-август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08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8C89033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D11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411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Репина (вблизи</w:t>
            </w:r>
            <w:r>
              <w:rPr>
                <w:sz w:val="27"/>
                <w:szCs w:val="27"/>
              </w:rPr>
              <w:t xml:space="preserve"> д. </w:t>
            </w:r>
            <w:r w:rsidRPr="00C975C9">
              <w:rPr>
                <w:sz w:val="27"/>
                <w:szCs w:val="27"/>
              </w:rPr>
              <w:t>161)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9C8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064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2FCE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364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</w:p>
        </w:tc>
      </w:tr>
      <w:tr w:rsidR="00F4278F" w:rsidRPr="00C975C9" w14:paraId="7310496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CB72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A2DD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>
              <w:rPr>
                <w:sz w:val="27"/>
                <w:szCs w:val="27"/>
              </w:rPr>
              <w:t xml:space="preserve"> ул. </w:t>
            </w:r>
            <w:r w:rsidRPr="00C975C9">
              <w:rPr>
                <w:sz w:val="27"/>
                <w:szCs w:val="27"/>
              </w:rPr>
              <w:t xml:space="preserve">Академическая, 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2)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D8F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B8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C0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8A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0BC57CC2" w14:textId="77777777" w:rsidTr="00CB3721">
        <w:trPr>
          <w:gridAfter w:val="3"/>
          <w:wAfter w:w="6946" w:type="dxa"/>
          <w:cantSplit/>
          <w:trHeight w:val="11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C51D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lastRenderedPageBreak/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DB7F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вблизи ДК им. ХХ партсъезда ОП Шахта «Холодная Балка» ГП «</w:t>
            </w:r>
            <w:proofErr w:type="spellStart"/>
            <w:r w:rsidRPr="00C975C9">
              <w:rPr>
                <w:color w:val="000000"/>
                <w:sz w:val="27"/>
                <w:szCs w:val="27"/>
              </w:rPr>
              <w:t>Макеевуголь</w:t>
            </w:r>
            <w:proofErr w:type="spellEnd"/>
            <w:r w:rsidRPr="00C975C9">
              <w:rPr>
                <w:color w:val="000000"/>
                <w:sz w:val="27"/>
                <w:szCs w:val="27"/>
              </w:rPr>
              <w:t>»,</w:t>
            </w:r>
            <w:r>
              <w:rPr>
                <w:color w:val="000000"/>
                <w:sz w:val="27"/>
                <w:szCs w:val="27"/>
              </w:rPr>
              <w:t xml:space="preserve"> ул. </w:t>
            </w:r>
            <w:r w:rsidRPr="00C975C9">
              <w:rPr>
                <w:color w:val="000000"/>
                <w:sz w:val="27"/>
                <w:szCs w:val="27"/>
              </w:rPr>
              <w:t xml:space="preserve">Репина 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149 а)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A1E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040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EDC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4E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23C4CDA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CE5B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5585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КУК «Городской Дворец культуры им. </w:t>
            </w:r>
            <w:proofErr w:type="spellStart"/>
            <w:r w:rsidRPr="00C975C9">
              <w:rPr>
                <w:sz w:val="27"/>
                <w:szCs w:val="27"/>
              </w:rPr>
              <w:t>В.Г.Кирсановой</w:t>
            </w:r>
            <w:proofErr w:type="spellEnd"/>
            <w:r w:rsidRPr="00C975C9">
              <w:rPr>
                <w:sz w:val="27"/>
                <w:szCs w:val="27"/>
              </w:rPr>
              <w:t>»,</w:t>
            </w:r>
            <w:r>
              <w:rPr>
                <w:sz w:val="27"/>
                <w:szCs w:val="27"/>
              </w:rPr>
              <w:t xml:space="preserve"> ул. </w:t>
            </w:r>
            <w:r w:rsidRPr="00C975C9">
              <w:rPr>
                <w:sz w:val="27"/>
                <w:szCs w:val="27"/>
              </w:rPr>
              <w:t xml:space="preserve">Сусанина 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15 а)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AEB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EBA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813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06C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F7D9323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3FDE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02C4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Магистральная (вблизи центрального входа на кладбище «</w:t>
            </w:r>
            <w:proofErr w:type="spellStart"/>
            <w:r w:rsidRPr="00C975C9">
              <w:rPr>
                <w:color w:val="000000"/>
                <w:sz w:val="27"/>
                <w:szCs w:val="27"/>
              </w:rPr>
              <w:t>Козачье</w:t>
            </w:r>
            <w:proofErr w:type="spellEnd"/>
            <w:r w:rsidRPr="00C975C9">
              <w:rPr>
                <w:color w:val="000000"/>
                <w:sz w:val="27"/>
                <w:szCs w:val="27"/>
              </w:rPr>
              <w:t>»)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C7E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092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3E7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E0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18C1E32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8014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5B5A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микрорайон Зеленый (вблизи </w:t>
            </w:r>
            <w:r>
              <w:rPr>
                <w:color w:val="000000"/>
                <w:sz w:val="27"/>
                <w:szCs w:val="27"/>
                <w:lang w:val="en-US"/>
              </w:rPr>
              <w:t> </w:t>
            </w:r>
            <w:r w:rsidRPr="00F86DB1"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6-6а)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6E9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DAC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773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7D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FFECA8A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3084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1550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>
              <w:rPr>
                <w:color w:val="000000"/>
                <w:sz w:val="27"/>
                <w:szCs w:val="27"/>
              </w:rPr>
              <w:t xml:space="preserve"> ул. </w:t>
            </w:r>
            <w:r w:rsidRPr="00C975C9">
              <w:rPr>
                <w:color w:val="000000"/>
                <w:sz w:val="27"/>
                <w:szCs w:val="27"/>
              </w:rPr>
              <w:t xml:space="preserve">Магистральная 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86 а)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845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10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D52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E61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CC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A4F814C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FC55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0772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микрорайон Зеленый (торец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 xml:space="preserve">39 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45)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6D9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20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172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F7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47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533DFC2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0445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A5BB" w14:textId="77777777" w:rsidR="00F4278F" w:rsidRPr="00C975C9" w:rsidRDefault="00F4278F" w:rsidP="00CB3721">
            <w:pPr>
              <w:tabs>
                <w:tab w:val="left" w:pos="1530"/>
              </w:tabs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микрорайон Зеленый,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(во дворе</w:t>
            </w:r>
            <w:r>
              <w:rPr>
                <w:color w:val="000000"/>
                <w:sz w:val="27"/>
                <w:szCs w:val="27"/>
              </w:rPr>
              <w:t xml:space="preserve"> д. </w:t>
            </w:r>
            <w:r w:rsidRPr="00C975C9">
              <w:rPr>
                <w:color w:val="000000"/>
                <w:sz w:val="27"/>
                <w:szCs w:val="27"/>
              </w:rPr>
              <w:t>13,19,20,21,22,23)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C88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DBD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265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92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A1DB870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E499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BA98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Запорожская 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6)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1A2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430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62F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EF9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716CEC2F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8F4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16F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на пересечении</w:t>
            </w:r>
            <w:r>
              <w:rPr>
                <w:color w:val="000000"/>
                <w:sz w:val="27"/>
                <w:szCs w:val="27"/>
              </w:rPr>
              <w:t xml:space="preserve"> ул. </w:t>
            </w:r>
            <w:r w:rsidRPr="00C975C9">
              <w:rPr>
                <w:color w:val="000000"/>
                <w:sz w:val="27"/>
                <w:szCs w:val="27"/>
              </w:rPr>
              <w:t xml:space="preserve">Академической и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Акопяна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16)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C2B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3FA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D2A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AF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74E2E1A5" w14:textId="77777777" w:rsidTr="00CB3721">
        <w:trPr>
          <w:gridAfter w:val="3"/>
          <w:wAfter w:w="6946" w:type="dxa"/>
          <w:cantSplit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417" w14:textId="77777777" w:rsidR="00F4278F" w:rsidRPr="00C975C9" w:rsidRDefault="00F4278F" w:rsidP="00CB3721">
            <w:pPr>
              <w:jc w:val="center"/>
              <w:rPr>
                <w:b/>
                <w:sz w:val="27"/>
                <w:szCs w:val="27"/>
              </w:rPr>
            </w:pPr>
            <w:r w:rsidRPr="00C975C9">
              <w:rPr>
                <w:b/>
                <w:sz w:val="27"/>
                <w:szCs w:val="27"/>
              </w:rPr>
              <w:t>Советский внутригородской район</w:t>
            </w:r>
          </w:p>
        </w:tc>
      </w:tr>
      <w:tr w:rsidR="00F4278F" w:rsidRPr="00C975C9" w14:paraId="47CCE3D1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6A8E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lastRenderedPageBreak/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DEA" w14:textId="77777777" w:rsidR="00F4278F" w:rsidRPr="00C975C9" w:rsidRDefault="00F4278F" w:rsidP="00CB3721">
            <w:pPr>
              <w:jc w:val="both"/>
              <w:rPr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</w:t>
            </w:r>
            <w:r w:rsidRPr="00C975C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Набережная</w:t>
            </w:r>
            <w:r>
              <w:rPr>
                <w:sz w:val="27"/>
                <w:szCs w:val="27"/>
              </w:rPr>
              <w:t xml:space="preserve"> (вблизи д. 1)</w:t>
            </w:r>
            <w:r w:rsidRPr="00C975C9">
              <w:rPr>
                <w:sz w:val="27"/>
                <w:szCs w:val="27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CC2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3F2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711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D5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1031AEEF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A384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996" w14:textId="77777777" w:rsidR="00F4278F" w:rsidRPr="00C975C9" w:rsidRDefault="00F4278F" w:rsidP="00CB3721">
            <w:pPr>
              <w:jc w:val="both"/>
              <w:rPr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</w:t>
            </w:r>
            <w:r w:rsidRPr="00C975C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40 лет Октября</w:t>
            </w:r>
            <w:r>
              <w:rPr>
                <w:sz w:val="27"/>
                <w:szCs w:val="27"/>
              </w:rPr>
              <w:t xml:space="preserve"> (вблизи д. 4)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2FA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AB7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766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18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4191F3C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C4B7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7BAB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</w:t>
            </w:r>
            <w:r w:rsidRPr="00C975C9">
              <w:rPr>
                <w:sz w:val="27"/>
                <w:szCs w:val="27"/>
              </w:rPr>
              <w:t>, посёлок Объединенный, площадь перед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 xml:space="preserve">ДК </w:t>
            </w:r>
            <w:r w:rsidRPr="00C975C9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им. 40-летия ВЛКСМУ ОП шахты им. С.М. Кирова ГП «</w:t>
            </w:r>
            <w:proofErr w:type="spellStart"/>
            <w:r w:rsidRPr="00C975C9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Макеевуголь</w:t>
            </w:r>
            <w:proofErr w:type="spellEnd"/>
            <w:r w:rsidRPr="00C975C9">
              <w:rPr>
                <w:rFonts w:eastAsiaTheme="minorHAnsi"/>
                <w:color w:val="00000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2B2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934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52D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май-ноябрь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E4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0511171C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1D08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ACBF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highlight w:val="yellow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проспект Комсомольский (площадь)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0A5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F4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8E9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EE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3A5DD93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750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678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</w:t>
            </w:r>
            <w:r w:rsidRPr="00C975C9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Грибоедова</w:t>
            </w:r>
            <w:r>
              <w:rPr>
                <w:sz w:val="27"/>
                <w:szCs w:val="27"/>
              </w:rPr>
              <w:t xml:space="preserve"> (вблизи д. 2)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AD8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автотранспорт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F0C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29F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99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D739ED3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1616" w14:textId="77777777" w:rsidR="00F4278F" w:rsidRPr="00C975C9" w:rsidRDefault="00F4278F" w:rsidP="00CB3721">
            <w:pPr>
              <w:rPr>
                <w:sz w:val="27"/>
                <w:szCs w:val="27"/>
                <w:highlight w:val="yellow"/>
                <w:lang w:eastAsia="en-US"/>
              </w:rPr>
            </w:pPr>
            <w:r w:rsidRPr="00C975C9">
              <w:rPr>
                <w:sz w:val="27"/>
                <w:szCs w:val="27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20FB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посёлок Кирова</w:t>
            </w:r>
            <w:r>
              <w:rPr>
                <w:color w:val="000000"/>
                <w:sz w:val="27"/>
                <w:szCs w:val="27"/>
              </w:rPr>
              <w:t>, ул. Советская (у входа в</w:t>
            </w:r>
            <w:r w:rsidRPr="00C975C9">
              <w:rPr>
                <w:color w:val="000000"/>
                <w:sz w:val="27"/>
                <w:szCs w:val="27"/>
              </w:rPr>
              <w:t xml:space="preserve"> кладбища)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38F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384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6F0D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4A9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601CB05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F220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7790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посёлок </w:t>
            </w:r>
            <w:proofErr w:type="spellStart"/>
            <w:r w:rsidRPr="00C975C9">
              <w:rPr>
                <w:color w:val="000000"/>
                <w:sz w:val="27"/>
                <w:szCs w:val="27"/>
              </w:rPr>
              <w:t>Ханженково</w:t>
            </w:r>
            <w:proofErr w:type="spellEnd"/>
            <w:r w:rsidRPr="00C975C9">
              <w:rPr>
                <w:color w:val="000000"/>
                <w:sz w:val="27"/>
                <w:szCs w:val="27"/>
              </w:rPr>
              <w:t xml:space="preserve"> (территория автостанции)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A32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93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03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12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0D230B3" w14:textId="77777777" w:rsidTr="00CB3721">
        <w:trPr>
          <w:gridAfter w:val="3"/>
          <w:wAfter w:w="6946" w:type="dxa"/>
          <w:cantSplit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998" w14:textId="77777777" w:rsidR="00F4278F" w:rsidRPr="00C975C9" w:rsidRDefault="00F4278F" w:rsidP="00CB3721">
            <w:pPr>
              <w:jc w:val="center"/>
              <w:rPr>
                <w:b/>
                <w:sz w:val="27"/>
                <w:szCs w:val="27"/>
              </w:rPr>
            </w:pPr>
            <w:r w:rsidRPr="00C975C9">
              <w:rPr>
                <w:b/>
                <w:sz w:val="27"/>
                <w:szCs w:val="27"/>
              </w:rPr>
              <w:t>Центрально - Городской внутригородской район</w:t>
            </w:r>
          </w:p>
        </w:tc>
      </w:tr>
      <w:tr w:rsidR="00F4278F" w:rsidRPr="00C975C9" w14:paraId="461DD8B8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0CC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3E20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с</w:t>
            </w:r>
            <w:r w:rsidRPr="00C975C9">
              <w:rPr>
                <w:sz w:val="27"/>
                <w:szCs w:val="27"/>
              </w:rPr>
              <w:t xml:space="preserve">квер им. В.Г. </w:t>
            </w:r>
            <w:proofErr w:type="spellStart"/>
            <w:r w:rsidRPr="00C975C9">
              <w:rPr>
                <w:sz w:val="27"/>
                <w:szCs w:val="27"/>
              </w:rPr>
              <w:t>Джарты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2EA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E05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519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85A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DEF6147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D32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3D82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ЦПКО им. 10-летия независимости Украины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2D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329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069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май-октябрь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34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CE18A30" w14:textId="77777777" w:rsidTr="00CB3721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C10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FF88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бульвар Горбачева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(вблизи ЦУМа)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D8C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120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5D53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март, май-август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C0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AF3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E52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211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Мороженое, напитки</w:t>
            </w:r>
          </w:p>
        </w:tc>
      </w:tr>
      <w:tr w:rsidR="00F4278F" w:rsidRPr="00C975C9" w14:paraId="643E5F15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2AC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F2BB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на пересечении</w:t>
            </w:r>
            <w:r>
              <w:rPr>
                <w:sz w:val="27"/>
                <w:szCs w:val="27"/>
              </w:rPr>
              <w:t xml:space="preserve"> ул. </w:t>
            </w:r>
            <w:r w:rsidRPr="00C975C9">
              <w:rPr>
                <w:sz w:val="27"/>
                <w:szCs w:val="27"/>
              </w:rPr>
              <w:t>Свердлова и бульвара Горбачева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 xml:space="preserve">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 xml:space="preserve">5 а)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DE3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5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3F4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37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3D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115A96CA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82C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86BF" w14:textId="77777777" w:rsidR="00F4278F" w:rsidRPr="00C975C9" w:rsidRDefault="00F4278F" w:rsidP="00CB3721">
            <w:pPr>
              <w:jc w:val="both"/>
              <w:rPr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Московская (вблизи кафе «</w:t>
            </w:r>
            <w:r w:rsidRPr="00C975C9">
              <w:rPr>
                <w:sz w:val="27"/>
                <w:szCs w:val="27"/>
                <w:lang w:val="en-US"/>
              </w:rPr>
              <w:t>Sun</w:t>
            </w:r>
            <w:r w:rsidRPr="00C975C9">
              <w:rPr>
                <w:sz w:val="27"/>
                <w:szCs w:val="27"/>
              </w:rPr>
              <w:t xml:space="preserve"> </w:t>
            </w:r>
            <w:proofErr w:type="spellStart"/>
            <w:r w:rsidRPr="00C975C9">
              <w:rPr>
                <w:sz w:val="27"/>
                <w:szCs w:val="27"/>
                <w:lang w:val="en-US"/>
              </w:rPr>
              <w:t>Sity</w:t>
            </w:r>
            <w:proofErr w:type="spellEnd"/>
            <w:r w:rsidRPr="00C975C9">
              <w:rPr>
                <w:sz w:val="27"/>
                <w:szCs w:val="27"/>
              </w:rPr>
              <w:t>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CA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C8D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580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май-сентябрь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39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C07B269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744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EBFE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Богдана Хмельницкого (вблизи кафе «Рандеву»)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B5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C70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41E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6B9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0EBDFBB5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3A3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222D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 w:rsidRPr="00C975C9">
              <w:rPr>
                <w:sz w:val="27"/>
                <w:szCs w:val="27"/>
              </w:rPr>
              <w:t>территория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ДК им. М.И. Калинина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ОП «Шахта им. В.М. Бажанова»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ГП</w:t>
            </w:r>
            <w:r>
              <w:rPr>
                <w:sz w:val="27"/>
                <w:szCs w:val="27"/>
              </w:rPr>
              <w:t> </w:t>
            </w:r>
            <w:r w:rsidRPr="00C975C9">
              <w:rPr>
                <w:sz w:val="27"/>
                <w:szCs w:val="27"/>
              </w:rPr>
              <w:t>«</w:t>
            </w:r>
            <w:proofErr w:type="spellStart"/>
            <w:r w:rsidRPr="00C975C9">
              <w:rPr>
                <w:sz w:val="27"/>
                <w:szCs w:val="27"/>
              </w:rPr>
              <w:t>Макеевуголь</w:t>
            </w:r>
            <w:proofErr w:type="spellEnd"/>
            <w:r w:rsidRPr="00C975C9">
              <w:rPr>
                <w:sz w:val="27"/>
                <w:szCs w:val="27"/>
              </w:rPr>
              <w:t>»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FC2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val="en-US" w:eastAsia="en-US"/>
              </w:rPr>
            </w:pPr>
            <w:r w:rsidRPr="00C975C9">
              <w:rPr>
                <w:sz w:val="27"/>
                <w:szCs w:val="27"/>
                <w:lang w:val="en-US" w:eastAsia="en-US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3BE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280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май-сентябрь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1A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6D7FF5B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01C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23E1" w14:textId="77777777" w:rsidR="00F4278F" w:rsidRPr="00FB3E8C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Богдана Хмельницкого (разделительная полоса)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60D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7D9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B18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май-октябрь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21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A0DFD78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3AF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D8A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Донецкая (вблизи</w:t>
            </w:r>
            <w:r>
              <w:rPr>
                <w:color w:val="000000"/>
                <w:sz w:val="27"/>
                <w:szCs w:val="27"/>
              </w:rPr>
              <w:t xml:space="preserve"> д. </w:t>
            </w:r>
            <w:r w:rsidRPr="00C975C9">
              <w:rPr>
                <w:color w:val="000000"/>
                <w:sz w:val="27"/>
                <w:szCs w:val="27"/>
              </w:rPr>
              <w:t>41/19)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B8F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A44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97A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апрель-ноябрь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E2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99C0F4A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9E8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F117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Монтажная</w:t>
            </w:r>
            <w:r w:rsidRPr="00C975C9">
              <w:rPr>
                <w:sz w:val="27"/>
                <w:szCs w:val="27"/>
              </w:rPr>
              <w:t xml:space="preserve"> 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 xml:space="preserve">13 по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Руднева)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F9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12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356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0D2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F9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6EC24F7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4C4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CA5C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на пересечении</w:t>
            </w:r>
            <w:r>
              <w:rPr>
                <w:color w:val="000000"/>
                <w:sz w:val="27"/>
                <w:szCs w:val="27"/>
              </w:rPr>
              <w:t xml:space="preserve"> ул. </w:t>
            </w:r>
            <w:r w:rsidRPr="00C975C9">
              <w:rPr>
                <w:color w:val="000000"/>
                <w:sz w:val="27"/>
                <w:szCs w:val="27"/>
              </w:rPr>
              <w:t xml:space="preserve">Менделеева с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Островского (вблизи Отделения № 5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        </w:t>
            </w:r>
            <w:r w:rsidRPr="00C975C9">
              <w:rPr>
                <w:color w:val="000000"/>
                <w:sz w:val="27"/>
                <w:szCs w:val="27"/>
              </w:rPr>
              <w:t xml:space="preserve">ГП «Рынки Донбасса»)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F65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A6B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D53C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март-май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558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6C668E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05A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9D0D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Донецкая,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44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(у входа в магазин «Дом, сад, огород»)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DD3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F9C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BBC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май-октябрь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C1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29DB16A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13C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lastRenderedPageBreak/>
              <w:t>13.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7311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 бульвар 8-го Сентября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(вблизи Отделения № 5 ГП «Рынки Донбасса»)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085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35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948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март-май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E96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7AB29942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14A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797B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Плеханова (вблизи корпуса 2 ГПОУ «</w:t>
            </w:r>
            <w:proofErr w:type="spellStart"/>
            <w:r w:rsidRPr="00C975C9">
              <w:rPr>
                <w:color w:val="000000"/>
                <w:sz w:val="27"/>
                <w:szCs w:val="27"/>
              </w:rPr>
              <w:t>Макеевского</w:t>
            </w:r>
            <w:proofErr w:type="spellEnd"/>
            <w:r w:rsidRPr="00C975C9">
              <w:rPr>
                <w:color w:val="000000"/>
                <w:sz w:val="27"/>
                <w:szCs w:val="27"/>
              </w:rPr>
              <w:t xml:space="preserve"> политехнического колледжа»)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0E3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40F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C81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F4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469C751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681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15.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48F2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Монтажная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(</w:t>
            </w:r>
            <w:r w:rsidRPr="00C975C9">
              <w:rPr>
                <w:sz w:val="27"/>
                <w:szCs w:val="27"/>
              </w:rPr>
              <w:t>вблизи магазина «Цветы»)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38C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852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6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март-май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D2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D118393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5E1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val="en-US"/>
              </w:rPr>
              <w:t>1</w:t>
            </w:r>
            <w:r w:rsidRPr="00C975C9">
              <w:rPr>
                <w:sz w:val="27"/>
                <w:szCs w:val="27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A4BF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Свердлова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(вблизи ТЦ</w:t>
            </w:r>
            <w:r>
              <w:rPr>
                <w:color w:val="000000"/>
                <w:sz w:val="27"/>
                <w:szCs w:val="27"/>
              </w:rPr>
              <w:t> </w:t>
            </w:r>
            <w:r w:rsidRPr="00C975C9">
              <w:rPr>
                <w:color w:val="000000"/>
                <w:sz w:val="27"/>
                <w:szCs w:val="27"/>
              </w:rPr>
              <w:t>«Центральный»)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DC7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val="en-US" w:eastAsia="en-US"/>
              </w:rPr>
            </w:pPr>
            <w:r w:rsidRPr="00C975C9">
              <w:rPr>
                <w:sz w:val="27"/>
                <w:szCs w:val="27"/>
                <w:lang w:val="en-US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EFE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7A9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9E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1BA8CA8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7B6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6EC4" w14:textId="77777777" w:rsidR="00F4278F" w:rsidRPr="00C975C9" w:rsidRDefault="00F4278F" w:rsidP="00CB3721">
            <w:pPr>
              <w:jc w:val="both"/>
              <w:rPr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>Ленина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(вблизи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магазина «Зеленая долина»)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1AF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2D5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C0D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март-октябрь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88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860826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F52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C299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>Ярошенко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13/43)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0A7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9CB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74D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март-октябрь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E1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61887667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439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19.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FA94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квартал «Шахтерский»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 xml:space="preserve">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32)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BEA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18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0F8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EDE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AA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15ECBD8A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272F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20.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0C8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город Макеевка,</w:t>
            </w:r>
            <w:r w:rsidRPr="00C975C9">
              <w:rPr>
                <w:sz w:val="27"/>
                <w:szCs w:val="27"/>
              </w:rPr>
              <w:t xml:space="preserve"> квартал «Шахтерский»</w:t>
            </w:r>
            <w:r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(у входа в магазин «Цветы»)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AFCE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3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3FB0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1236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март-май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8233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</w:p>
        </w:tc>
      </w:tr>
      <w:tr w:rsidR="00F4278F" w:rsidRPr="00C975C9" w14:paraId="1D0CA4E8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16E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21.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3F22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Менделеева,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20 а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(вблизи магазина «Орфей»)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E36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B1F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948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май-август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7DD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7E45F659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F3E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22.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187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город Макеевка, </w:t>
            </w:r>
            <w:r>
              <w:rPr>
                <w:color w:val="000000"/>
                <w:sz w:val="27"/>
                <w:szCs w:val="27"/>
              </w:rPr>
              <w:t xml:space="preserve">ул. Московская </w:t>
            </w:r>
            <w:r w:rsidRPr="00C975C9">
              <w:rPr>
                <w:color w:val="000000"/>
                <w:sz w:val="27"/>
                <w:szCs w:val="27"/>
              </w:rPr>
              <w:t>(между</w:t>
            </w:r>
            <w:r>
              <w:rPr>
                <w:color w:val="000000"/>
                <w:sz w:val="27"/>
                <w:szCs w:val="27"/>
              </w:rPr>
              <w:t xml:space="preserve"> д. </w:t>
            </w:r>
            <w:r w:rsidRPr="00C975C9">
              <w:rPr>
                <w:color w:val="000000"/>
                <w:sz w:val="27"/>
                <w:szCs w:val="27"/>
              </w:rPr>
              <w:t>1,2)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8DC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B1B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205" w14:textId="77777777" w:rsidR="00F4278F" w:rsidRPr="00C975C9" w:rsidRDefault="00F4278F" w:rsidP="00CB3721">
            <w:pPr>
              <w:jc w:val="center"/>
              <w:rPr>
                <w:sz w:val="27"/>
                <w:szCs w:val="27"/>
              </w:rPr>
            </w:pPr>
            <w:r w:rsidRPr="00C975C9">
              <w:rPr>
                <w:sz w:val="27"/>
                <w:szCs w:val="27"/>
              </w:rPr>
              <w:t>март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347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2F483CDE" w14:textId="77777777" w:rsidTr="00CB3721">
        <w:trPr>
          <w:gridAfter w:val="3"/>
          <w:wAfter w:w="6946" w:type="dxa"/>
          <w:cantSplit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253" w14:textId="77777777" w:rsidR="00F4278F" w:rsidRPr="00C975C9" w:rsidRDefault="00F4278F" w:rsidP="00CB372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C975C9">
              <w:rPr>
                <w:b/>
                <w:sz w:val="27"/>
                <w:szCs w:val="27"/>
                <w:lang w:eastAsia="en-US"/>
              </w:rPr>
              <w:lastRenderedPageBreak/>
              <w:t>Населённые пункты муниципального образования городского округа Макеевка</w:t>
            </w:r>
          </w:p>
        </w:tc>
      </w:tr>
      <w:tr w:rsidR="00F4278F" w:rsidRPr="00C975C9" w14:paraId="62F67BD2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EE03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1</w:t>
            </w:r>
            <w:r w:rsidRPr="00C975C9">
              <w:rPr>
                <w:sz w:val="27"/>
                <w:szCs w:val="27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A902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 xml:space="preserve">посёлок городского типа Коммунар, площадь </w:t>
            </w:r>
            <w:proofErr w:type="gramStart"/>
            <w:r w:rsidRPr="00C975C9">
              <w:rPr>
                <w:sz w:val="27"/>
                <w:szCs w:val="27"/>
              </w:rPr>
              <w:t xml:space="preserve">перед </w:t>
            </w:r>
            <w:r w:rsidRPr="00F86DB1">
              <w:rPr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>ДК</w:t>
            </w:r>
            <w:proofErr w:type="gramEnd"/>
            <w:r w:rsidRPr="00C975C9">
              <w:rPr>
                <w:sz w:val="27"/>
                <w:szCs w:val="27"/>
              </w:rPr>
              <w:t xml:space="preserve"> «Юбилейный»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62E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9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3D13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D05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ED5A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0E8E5E78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173C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2</w:t>
            </w:r>
            <w:r w:rsidRPr="00C975C9">
              <w:rPr>
                <w:sz w:val="27"/>
                <w:szCs w:val="27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A83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село Липовое,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Чернышевского 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58)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D288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автотранспорт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51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C67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E4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17702511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E6AE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3</w:t>
            </w:r>
            <w:r w:rsidRPr="00C975C9">
              <w:rPr>
                <w:sz w:val="27"/>
                <w:szCs w:val="27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66D2" w14:textId="77777777" w:rsidR="00F4278F" w:rsidRPr="00C975C9" w:rsidRDefault="00F4278F" w:rsidP="00CB3721">
            <w:pPr>
              <w:jc w:val="both"/>
              <w:rPr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sz w:val="27"/>
                <w:szCs w:val="27"/>
              </w:rPr>
              <w:t xml:space="preserve">село Красная Заря, </w:t>
            </w:r>
            <w:r>
              <w:rPr>
                <w:sz w:val="27"/>
                <w:szCs w:val="27"/>
              </w:rPr>
              <w:t>ул. </w:t>
            </w:r>
            <w:r w:rsidRPr="00C975C9">
              <w:rPr>
                <w:sz w:val="27"/>
                <w:szCs w:val="27"/>
              </w:rPr>
              <w:t xml:space="preserve">Садовая (вблизи </w:t>
            </w:r>
            <w:r>
              <w:rPr>
                <w:sz w:val="27"/>
                <w:szCs w:val="27"/>
              </w:rPr>
              <w:t>д. </w:t>
            </w:r>
            <w:r w:rsidRPr="00C975C9">
              <w:rPr>
                <w:sz w:val="27"/>
                <w:szCs w:val="27"/>
              </w:rPr>
              <w:t>17)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564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автотранспорт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49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42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9A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3F17AB3C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AD0E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4</w:t>
            </w:r>
            <w:r w:rsidRPr="00C975C9">
              <w:rPr>
                <w:sz w:val="27"/>
                <w:szCs w:val="27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CE8B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посёлок Новый Свет, </w:t>
            </w:r>
            <w:r>
              <w:rPr>
                <w:color w:val="000000"/>
                <w:sz w:val="27"/>
                <w:szCs w:val="27"/>
              </w:rPr>
              <w:t>ул. </w:t>
            </w:r>
            <w:r w:rsidRPr="00C975C9">
              <w:rPr>
                <w:color w:val="000000"/>
                <w:sz w:val="27"/>
                <w:szCs w:val="27"/>
              </w:rPr>
              <w:t xml:space="preserve">Гастелло 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1)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B03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автотранспорт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1D34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364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1D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3B77EEC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EF5F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5</w:t>
            </w:r>
            <w:r w:rsidRPr="00C975C9">
              <w:rPr>
                <w:sz w:val="27"/>
                <w:szCs w:val="27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C96E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посёлок </w:t>
            </w:r>
            <w:proofErr w:type="spellStart"/>
            <w:r w:rsidRPr="00C975C9">
              <w:rPr>
                <w:color w:val="000000"/>
                <w:sz w:val="27"/>
                <w:szCs w:val="27"/>
              </w:rPr>
              <w:t>Монахово</w:t>
            </w:r>
            <w:proofErr w:type="spellEnd"/>
            <w:r w:rsidRPr="00C975C9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ул. </w:t>
            </w:r>
            <w:r w:rsidRPr="00C975C9">
              <w:rPr>
                <w:color w:val="000000"/>
                <w:sz w:val="27"/>
                <w:szCs w:val="27"/>
              </w:rPr>
              <w:t xml:space="preserve">Железнодорожная 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 xml:space="preserve">6) 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6A7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автотранспорт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011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A3FB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42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5D01F158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0404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6</w:t>
            </w:r>
            <w:r w:rsidRPr="00C975C9">
              <w:rPr>
                <w:sz w:val="27"/>
                <w:szCs w:val="27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F6F3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 xml:space="preserve">посёлок </w:t>
            </w:r>
            <w:proofErr w:type="spellStart"/>
            <w:r w:rsidRPr="00C975C9">
              <w:rPr>
                <w:color w:val="000000"/>
                <w:sz w:val="27"/>
                <w:szCs w:val="27"/>
              </w:rPr>
              <w:t>Монахово</w:t>
            </w:r>
            <w:proofErr w:type="spellEnd"/>
            <w:r w:rsidRPr="00C975C9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ул. </w:t>
            </w:r>
            <w:r w:rsidRPr="00C975C9">
              <w:rPr>
                <w:color w:val="000000"/>
                <w:sz w:val="27"/>
                <w:szCs w:val="27"/>
              </w:rPr>
              <w:t xml:space="preserve">Вокзальная (вблизи </w:t>
            </w:r>
            <w:r>
              <w:rPr>
                <w:color w:val="000000"/>
                <w:sz w:val="27"/>
                <w:szCs w:val="27"/>
              </w:rPr>
              <w:t>д. </w:t>
            </w:r>
            <w:r w:rsidRPr="00C975C9">
              <w:rPr>
                <w:color w:val="000000"/>
                <w:sz w:val="27"/>
                <w:szCs w:val="27"/>
              </w:rPr>
              <w:t>10,27,31)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BEE5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автотранспорт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F8E9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D27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1B0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70755E9C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B6F4" w14:textId="77777777" w:rsidR="00F4278F" w:rsidRPr="00C975C9" w:rsidRDefault="00F4278F" w:rsidP="00CB3721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7</w:t>
            </w:r>
            <w:r w:rsidRPr="00C975C9">
              <w:rPr>
                <w:sz w:val="27"/>
                <w:szCs w:val="27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7D65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посёлок городского типа Большое Орехово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3B7E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автотранспорт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4CA1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A012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55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F4278F" w:rsidRPr="00C975C9" w14:paraId="44CC14F6" w14:textId="77777777" w:rsidTr="00CB3721">
        <w:trPr>
          <w:gridAfter w:val="3"/>
          <w:wAfter w:w="6946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85AC" w14:textId="77777777" w:rsidR="00F4278F" w:rsidRPr="00C975C9" w:rsidRDefault="00F4278F" w:rsidP="00CB372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C975C9">
              <w:rPr>
                <w:sz w:val="27"/>
                <w:szCs w:val="27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330" w14:textId="77777777" w:rsidR="00F4278F" w:rsidRPr="00C975C9" w:rsidRDefault="00F4278F" w:rsidP="00CB3721">
            <w:pPr>
              <w:jc w:val="both"/>
              <w:rPr>
                <w:color w:val="000000"/>
                <w:sz w:val="27"/>
                <w:szCs w:val="27"/>
              </w:rPr>
            </w:pPr>
            <w:r w:rsidRPr="00C975C9">
              <w:rPr>
                <w:color w:val="000000"/>
                <w:sz w:val="27"/>
                <w:szCs w:val="27"/>
              </w:rPr>
              <w:t>ДНР, городской округ Макеевка,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975C9">
              <w:rPr>
                <w:color w:val="000000"/>
                <w:sz w:val="27"/>
                <w:szCs w:val="27"/>
              </w:rPr>
              <w:t>посёлок городского типа Лесное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45F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автотранспорт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4C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59D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  <w:r w:rsidRPr="00C975C9">
              <w:rPr>
                <w:sz w:val="27"/>
                <w:szCs w:val="27"/>
              </w:rPr>
              <w:t>январь-декабрь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F06" w14:textId="77777777" w:rsidR="00F4278F" w:rsidRPr="00C975C9" w:rsidRDefault="00F4278F" w:rsidP="00CB3721">
            <w:pPr>
              <w:jc w:val="center"/>
              <w:rPr>
                <w:sz w:val="27"/>
                <w:szCs w:val="27"/>
                <w:lang w:eastAsia="en-US"/>
              </w:rPr>
            </w:pPr>
          </w:p>
        </w:tc>
      </w:tr>
    </w:tbl>
    <w:p w14:paraId="644CFDE7" w14:textId="77777777" w:rsidR="00F4278F" w:rsidRDefault="00F4278F" w:rsidP="00F4278F">
      <w:pPr>
        <w:rPr>
          <w:b/>
          <w:sz w:val="27"/>
          <w:szCs w:val="27"/>
        </w:rPr>
      </w:pPr>
    </w:p>
    <w:p w14:paraId="78B56D44" w14:textId="77777777" w:rsidR="00F4278F" w:rsidRDefault="00F4278F" w:rsidP="00F4278F">
      <w:pPr>
        <w:rPr>
          <w:sz w:val="27"/>
          <w:szCs w:val="27"/>
          <w:lang w:eastAsia="en-US"/>
        </w:rPr>
      </w:pPr>
      <w:r w:rsidRPr="00C975C9">
        <w:rPr>
          <w:sz w:val="27"/>
          <w:szCs w:val="27"/>
          <w:lang w:eastAsia="en-US"/>
        </w:rPr>
        <w:t xml:space="preserve">Заместитель главы </w:t>
      </w:r>
    </w:p>
    <w:p w14:paraId="632DCE8D" w14:textId="77777777" w:rsidR="00F4278F" w:rsidRDefault="00F4278F" w:rsidP="00F4278F">
      <w:pPr>
        <w:rPr>
          <w:sz w:val="27"/>
          <w:szCs w:val="27"/>
          <w:lang w:eastAsia="en-US"/>
        </w:rPr>
      </w:pPr>
      <w:r w:rsidRPr="00C975C9">
        <w:rPr>
          <w:sz w:val="27"/>
          <w:szCs w:val="27"/>
          <w:lang w:eastAsia="en-US"/>
        </w:rPr>
        <w:t>Администрации городского округа Макеевка</w:t>
      </w:r>
    </w:p>
    <w:p w14:paraId="6F59D302" w14:textId="77777777" w:rsidR="00F4278F" w:rsidRDefault="00F4278F" w:rsidP="00F4278F">
      <w:r w:rsidRPr="00C975C9">
        <w:rPr>
          <w:sz w:val="27"/>
          <w:szCs w:val="27"/>
          <w:lang w:eastAsia="en-US"/>
        </w:rPr>
        <w:t>Донецкой Народной Республики</w:t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>
        <w:rPr>
          <w:sz w:val="27"/>
          <w:szCs w:val="27"/>
          <w:lang w:eastAsia="en-US"/>
        </w:rPr>
        <w:tab/>
      </w:r>
      <w:r w:rsidRPr="00C975C9">
        <w:rPr>
          <w:sz w:val="27"/>
          <w:szCs w:val="27"/>
          <w:lang w:eastAsia="en-US"/>
        </w:rPr>
        <w:t>Ю.Г. Иванова</w:t>
      </w:r>
    </w:p>
    <w:p w14:paraId="5AD8330E" w14:textId="050BE84A" w:rsidR="00F4278F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  <w:sectPr w:rsidR="00F4278F" w:rsidSect="00F4278F">
          <w:pgSz w:w="16838" w:h="11906" w:orient="landscape"/>
          <w:pgMar w:top="1701" w:right="425" w:bottom="567" w:left="1418" w:header="709" w:footer="709" w:gutter="0"/>
          <w:pgNumType w:start="1"/>
          <w:cols w:space="708"/>
          <w:titlePg/>
          <w:docGrid w:linePitch="360"/>
        </w:sectPr>
      </w:pPr>
    </w:p>
    <w:p w14:paraId="663D998A" w14:textId="34B690A7" w:rsidR="00F4278F" w:rsidRPr="009F3BAA" w:rsidRDefault="00F4278F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602799E1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6A47473E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4B85150D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4B857368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59A934E5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4B5F2668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1C514F3B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7659500A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5B608605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2102475C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p w14:paraId="6F784A38" w14:textId="77777777" w:rsidR="00B300C9" w:rsidRPr="009F3BAA" w:rsidRDefault="00B300C9" w:rsidP="00D13C4E">
      <w:pPr>
        <w:tabs>
          <w:tab w:val="left" w:pos="0"/>
        </w:tabs>
        <w:ind w:right="98"/>
        <w:jc w:val="both"/>
        <w:rPr>
          <w:sz w:val="27"/>
          <w:szCs w:val="27"/>
        </w:rPr>
      </w:pPr>
    </w:p>
    <w:sectPr w:rsidR="00B300C9" w:rsidRPr="009F3BAA" w:rsidSect="00775D10">
      <w:pgSz w:w="11906" w:h="16838"/>
      <w:pgMar w:top="426" w:right="566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C390" w14:textId="77777777" w:rsidR="00EB3D80" w:rsidRDefault="00EB3D80" w:rsidP="00206AF8">
      <w:r>
        <w:separator/>
      </w:r>
    </w:p>
  </w:endnote>
  <w:endnote w:type="continuationSeparator" w:id="0">
    <w:p w14:paraId="6208392C" w14:textId="77777777" w:rsidR="00EB3D80" w:rsidRDefault="00EB3D80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23AA" w14:textId="77777777" w:rsidR="00D04639" w:rsidRDefault="00D0463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9B3F" w14:textId="77777777" w:rsidR="00D04639" w:rsidRDefault="00D0463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7853" w14:textId="77777777" w:rsidR="00D04639" w:rsidRDefault="00D046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3C8" w14:textId="77777777" w:rsidR="00EB3D80" w:rsidRDefault="00EB3D80" w:rsidP="00206AF8">
      <w:r>
        <w:separator/>
      </w:r>
    </w:p>
  </w:footnote>
  <w:footnote w:type="continuationSeparator" w:id="0">
    <w:p w14:paraId="46AF6728" w14:textId="77777777" w:rsidR="00EB3D80" w:rsidRDefault="00EB3D80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123B" w14:textId="15113656" w:rsidR="00D04639" w:rsidRDefault="00EB3D80">
    <w:pPr>
      <w:pStyle w:val="a8"/>
    </w:pPr>
    <w:r>
      <w:rPr>
        <w:noProof/>
      </w:rPr>
      <w:pict w14:anchorId="155C6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6094" o:spid="_x0000_s1026" type="#_x0000_t136" style="position:absolute;margin-left:0;margin-top:0;width:622.85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7E18" w14:textId="21CF6483" w:rsidR="00206AF8" w:rsidRDefault="00EB3D80" w:rsidP="0002351D">
    <w:pPr>
      <w:pStyle w:val="a8"/>
      <w:jc w:val="center"/>
    </w:pPr>
    <w:r>
      <w:rPr>
        <w:noProof/>
      </w:rPr>
      <w:pict w14:anchorId="13582A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6095" o:spid="_x0000_s1027" type="#_x0000_t136" style="position:absolute;left:0;text-align:left;margin-left:0;margin-top:0;width:622.85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  <w:sdt>
      <w:sdtPr>
        <w:id w:val="-566036474"/>
        <w:docPartObj>
          <w:docPartGallery w:val="Page Numbers (Top of Page)"/>
          <w:docPartUnique/>
        </w:docPartObj>
      </w:sdtPr>
      <w:sdtEndPr/>
      <w:sdtContent>
        <w:r w:rsidR="0002351D">
          <w:fldChar w:fldCharType="begin"/>
        </w:r>
        <w:r w:rsidR="0002351D">
          <w:instrText>PAGE   \* MERGEFORMAT</w:instrText>
        </w:r>
        <w:r w:rsidR="0002351D">
          <w:fldChar w:fldCharType="separate"/>
        </w:r>
        <w:r w:rsidR="00195223">
          <w:rPr>
            <w:noProof/>
          </w:rPr>
          <w:t>2</w:t>
        </w:r>
        <w:r w:rsidR="0002351D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FFD6" w14:textId="35CD740C" w:rsidR="00D04639" w:rsidRDefault="00EB3D80">
    <w:pPr>
      <w:pStyle w:val="a8"/>
    </w:pPr>
    <w:r>
      <w:rPr>
        <w:noProof/>
      </w:rPr>
      <w:pict w14:anchorId="3E4345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46093" o:spid="_x0000_s1025" type="#_x0000_t136" style="position:absolute;margin-left:0;margin-top:0;width:622.85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ECD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yIUq+u5sKAX/XINSJIRp1pPJ9QwjmxXhLeoqTfm0nciBexWVpoqqRHXY/TvskXBoOxVV28MrybnNWBkoxB0Jw==" w:salt="nMwkSu/bd3C9uA4mz2p3nA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95"/>
    <w:rsid w:val="0001652B"/>
    <w:rsid w:val="00016A59"/>
    <w:rsid w:val="0002351D"/>
    <w:rsid w:val="00034E34"/>
    <w:rsid w:val="00054E78"/>
    <w:rsid w:val="000B5F72"/>
    <w:rsid w:val="00101E33"/>
    <w:rsid w:val="00113E86"/>
    <w:rsid w:val="00135E18"/>
    <w:rsid w:val="00143232"/>
    <w:rsid w:val="001577B2"/>
    <w:rsid w:val="00174464"/>
    <w:rsid w:val="00174BE6"/>
    <w:rsid w:val="00187113"/>
    <w:rsid w:val="00195223"/>
    <w:rsid w:val="001D364D"/>
    <w:rsid w:val="001D6B6C"/>
    <w:rsid w:val="001E535C"/>
    <w:rsid w:val="001E593A"/>
    <w:rsid w:val="001F272E"/>
    <w:rsid w:val="00206AF8"/>
    <w:rsid w:val="002366EC"/>
    <w:rsid w:val="0024287F"/>
    <w:rsid w:val="002430AD"/>
    <w:rsid w:val="00243E80"/>
    <w:rsid w:val="002547FB"/>
    <w:rsid w:val="00270CCD"/>
    <w:rsid w:val="0027468E"/>
    <w:rsid w:val="002A0905"/>
    <w:rsid w:val="002E1B15"/>
    <w:rsid w:val="002E7288"/>
    <w:rsid w:val="00317EEA"/>
    <w:rsid w:val="003737CB"/>
    <w:rsid w:val="0037696D"/>
    <w:rsid w:val="003919B7"/>
    <w:rsid w:val="003C3421"/>
    <w:rsid w:val="003C77D9"/>
    <w:rsid w:val="003D03C1"/>
    <w:rsid w:val="003E6E9C"/>
    <w:rsid w:val="003F046D"/>
    <w:rsid w:val="004023E0"/>
    <w:rsid w:val="00416760"/>
    <w:rsid w:val="0045487B"/>
    <w:rsid w:val="00454922"/>
    <w:rsid w:val="004664B2"/>
    <w:rsid w:val="00485245"/>
    <w:rsid w:val="004A692E"/>
    <w:rsid w:val="004B6881"/>
    <w:rsid w:val="004E1102"/>
    <w:rsid w:val="004E7552"/>
    <w:rsid w:val="004F76C5"/>
    <w:rsid w:val="00512A25"/>
    <w:rsid w:val="005531DF"/>
    <w:rsid w:val="00573F06"/>
    <w:rsid w:val="005B507D"/>
    <w:rsid w:val="005C5112"/>
    <w:rsid w:val="0062379C"/>
    <w:rsid w:val="0064046D"/>
    <w:rsid w:val="0065630C"/>
    <w:rsid w:val="006944B0"/>
    <w:rsid w:val="00697B0D"/>
    <w:rsid w:val="006E1A51"/>
    <w:rsid w:val="00706E09"/>
    <w:rsid w:val="00710A19"/>
    <w:rsid w:val="00731FB8"/>
    <w:rsid w:val="007373B1"/>
    <w:rsid w:val="0076537A"/>
    <w:rsid w:val="00767A94"/>
    <w:rsid w:val="00775D10"/>
    <w:rsid w:val="007A3D34"/>
    <w:rsid w:val="007A7919"/>
    <w:rsid w:val="007C14DB"/>
    <w:rsid w:val="007E4221"/>
    <w:rsid w:val="008009B5"/>
    <w:rsid w:val="0080160C"/>
    <w:rsid w:val="0082074E"/>
    <w:rsid w:val="00822142"/>
    <w:rsid w:val="0085679F"/>
    <w:rsid w:val="00875DBC"/>
    <w:rsid w:val="008A1ED2"/>
    <w:rsid w:val="008A7026"/>
    <w:rsid w:val="008D2048"/>
    <w:rsid w:val="008E36B4"/>
    <w:rsid w:val="008E39AD"/>
    <w:rsid w:val="00926B45"/>
    <w:rsid w:val="00987DB8"/>
    <w:rsid w:val="009C1E82"/>
    <w:rsid w:val="009D77FE"/>
    <w:rsid w:val="009E6867"/>
    <w:rsid w:val="009F3BAA"/>
    <w:rsid w:val="00A1096E"/>
    <w:rsid w:val="00A22542"/>
    <w:rsid w:val="00A41C48"/>
    <w:rsid w:val="00A50AC7"/>
    <w:rsid w:val="00A6658A"/>
    <w:rsid w:val="00A94DD3"/>
    <w:rsid w:val="00AB6795"/>
    <w:rsid w:val="00AD1BE0"/>
    <w:rsid w:val="00B2671E"/>
    <w:rsid w:val="00B300C9"/>
    <w:rsid w:val="00B4084F"/>
    <w:rsid w:val="00B82924"/>
    <w:rsid w:val="00BC6A20"/>
    <w:rsid w:val="00BD7D7C"/>
    <w:rsid w:val="00C0417F"/>
    <w:rsid w:val="00C3006B"/>
    <w:rsid w:val="00C466EC"/>
    <w:rsid w:val="00C520C6"/>
    <w:rsid w:val="00C90F5D"/>
    <w:rsid w:val="00CA6E1F"/>
    <w:rsid w:val="00CA6E9F"/>
    <w:rsid w:val="00CD5E82"/>
    <w:rsid w:val="00D04639"/>
    <w:rsid w:val="00D13C4E"/>
    <w:rsid w:val="00D14428"/>
    <w:rsid w:val="00D23AD7"/>
    <w:rsid w:val="00D33ECA"/>
    <w:rsid w:val="00D36465"/>
    <w:rsid w:val="00D375F6"/>
    <w:rsid w:val="00D93CFB"/>
    <w:rsid w:val="00DC4B65"/>
    <w:rsid w:val="00DE4BCA"/>
    <w:rsid w:val="00DE4CEA"/>
    <w:rsid w:val="00DF6C3F"/>
    <w:rsid w:val="00E00D66"/>
    <w:rsid w:val="00E16D7B"/>
    <w:rsid w:val="00E42EB1"/>
    <w:rsid w:val="00E4401D"/>
    <w:rsid w:val="00E475A4"/>
    <w:rsid w:val="00E55BF3"/>
    <w:rsid w:val="00E70F39"/>
    <w:rsid w:val="00E818D7"/>
    <w:rsid w:val="00E978E3"/>
    <w:rsid w:val="00EB3D80"/>
    <w:rsid w:val="00EE4153"/>
    <w:rsid w:val="00EE4D09"/>
    <w:rsid w:val="00F366C1"/>
    <w:rsid w:val="00F405AE"/>
    <w:rsid w:val="00F4278F"/>
    <w:rsid w:val="00F96A95"/>
    <w:rsid w:val="00FA597F"/>
    <w:rsid w:val="00FB2865"/>
    <w:rsid w:val="00FC27AD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E11A2"/>
  <w15:docId w15:val="{4F5E1F75-035C-45FF-86AD-9B3C6942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1"/>
    <w:uiPriority w:val="22"/>
    <w:qFormat/>
    <w:rsid w:val="00101E33"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0"/>
    <w:link w:val="a9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9C1E82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B2671E"/>
    <w:pPr>
      <w:numPr>
        <w:numId w:val="1"/>
      </w:numPr>
      <w:contextualSpacing/>
    </w:pPr>
  </w:style>
  <w:style w:type="character" w:styleId="ad">
    <w:name w:val="annotation reference"/>
    <w:basedOn w:val="a1"/>
    <w:uiPriority w:val="99"/>
    <w:semiHidden/>
    <w:unhideWhenUsed/>
    <w:rsid w:val="00F4278F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F4278F"/>
    <w:pPr>
      <w:suppressAutoHyphens/>
      <w:spacing w:after="200"/>
    </w:pPr>
    <w:rPr>
      <w:rFonts w:ascii="Calibri" w:eastAsia="Calibri" w:hAnsi="Calibri" w:cs="Calibri"/>
      <w:lang w:eastAsia="zh-CN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F4278F"/>
    <w:rPr>
      <w:rFonts w:ascii="Calibri" w:eastAsia="Calibri" w:hAnsi="Calibri" w:cs="Calibri"/>
      <w:sz w:val="20"/>
      <w:szCs w:val="20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27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278F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EEEC-BC56-42F4-BF1C-7C996D85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user_union08</dc:creator>
  <cp:lastModifiedBy>user_infocom5</cp:lastModifiedBy>
  <cp:revision>10</cp:revision>
  <cp:lastPrinted>2024-03-11T07:56:00Z</cp:lastPrinted>
  <dcterms:created xsi:type="dcterms:W3CDTF">2024-03-11T07:56:00Z</dcterms:created>
  <dcterms:modified xsi:type="dcterms:W3CDTF">2024-03-11T13:01:00Z</dcterms:modified>
</cp:coreProperties>
</file>